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AF3" w:rsidRDefault="00696AF3" w:rsidP="00696AF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Педагогикалық кеңес шешімі бойынша жалпы білім беретін мектептердегі білім алушылардың жекелеген санаттарына тегін және жеңілдетілген тамақтандыруды ұйымдастыру туралы </w:t>
      </w:r>
    </w:p>
    <w:p w:rsidR="00696AF3" w:rsidRDefault="00696AF3" w:rsidP="00696AF3">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Анықтамасы</w:t>
      </w:r>
    </w:p>
    <w:p w:rsidR="00696AF3" w:rsidRDefault="00696AF3" w:rsidP="00696AF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96AF3" w:rsidRDefault="00E81A91" w:rsidP="00696AF3">
      <w:pPr>
        <w:pStyle w:val="a3"/>
        <w:tabs>
          <w:tab w:val="left" w:pos="2618"/>
        </w:tabs>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2024 жылдың 2</w:t>
      </w:r>
      <w:r w:rsidR="00696AF3">
        <w:rPr>
          <w:rFonts w:ascii="Times New Roman" w:hAnsi="Times New Roman" w:cs="Times New Roman"/>
          <w:sz w:val="24"/>
          <w:szCs w:val="24"/>
          <w:lang w:val="kk-KZ"/>
        </w:rPr>
        <w:t xml:space="preserve"> қыркүйектен  айынан бастап әлеуметтік аз қамтылған білім  алушылардың тегін тамақпен қамтылуы қалалық білім бөліміне қарасты С.Лапин атындағы № 261 орта мектептің     келісім – шартына сәйкес ЖК «Ондасын и К» ыстық тамақ ұйымдастырылуда. </w:t>
      </w:r>
    </w:p>
    <w:p w:rsidR="00696AF3" w:rsidRDefault="00696AF3" w:rsidP="00696AF3">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Білім және ғылым министрлігінің 2018 жылғы 31 қазандағы №598 бұйрығының 69 тармағына сәйкес тегін тамақтың ұйымдастырылуы және тамақтандырудың сапасы қадағаланып мониторинг жүргізіліп отырады.</w:t>
      </w:r>
      <w:r w:rsidR="00E81A91">
        <w:rPr>
          <w:rFonts w:ascii="Times New Roman" w:hAnsi="Times New Roman" w:cs="Times New Roman"/>
          <w:sz w:val="24"/>
          <w:szCs w:val="24"/>
          <w:lang w:val="kk-KZ"/>
        </w:rPr>
        <w:t xml:space="preserve"> </w:t>
      </w:r>
      <w:r w:rsidR="00A3791D">
        <w:rPr>
          <w:rFonts w:ascii="Times New Roman" w:hAnsi="Times New Roman" w:cs="Times New Roman"/>
          <w:sz w:val="24"/>
          <w:szCs w:val="24"/>
          <w:lang w:val="kk-KZ"/>
        </w:rPr>
        <w:t>21 қарашада</w:t>
      </w:r>
      <w:r w:rsidR="00E81A91">
        <w:rPr>
          <w:rFonts w:ascii="Times New Roman" w:hAnsi="Times New Roman" w:cs="Times New Roman"/>
          <w:sz w:val="24"/>
          <w:szCs w:val="24"/>
          <w:lang w:val="kk-KZ"/>
        </w:rPr>
        <w:t xml:space="preserve"> тамақ  өнімдерінің  сапасына,  тағамдарды  дайындау технологиясына    тоңазытқыш - технологиялық    жабдықтардың жарамдылығына, өнімдердің және дайын тағамдардың сақтау мерзімдері мен жағдайларының  сақталуына  мониторинг  жүргізілді. асханаға тексеру жүргізді. Уақытында ескертпелер жасалып түзетілді. </w:t>
      </w:r>
      <w:r>
        <w:rPr>
          <w:rFonts w:ascii="Times New Roman" w:hAnsi="Times New Roman" w:cs="Times New Roman"/>
          <w:sz w:val="24"/>
          <w:szCs w:val="24"/>
          <w:lang w:val="kk-KZ"/>
        </w:rPr>
        <w:t xml:space="preserve"> </w:t>
      </w:r>
      <w:r w:rsidR="00A3791D">
        <w:rPr>
          <w:rFonts w:ascii="Times New Roman" w:hAnsi="Times New Roman" w:cs="Times New Roman"/>
          <w:sz w:val="24"/>
          <w:szCs w:val="24"/>
          <w:lang w:val="kk-KZ"/>
        </w:rPr>
        <w:t xml:space="preserve">Мониторинг барысында анықталған кемшіліктер мен ескертулер дер кезінде жойылды. </w:t>
      </w:r>
    </w:p>
    <w:p w:rsidR="00696AF3" w:rsidRDefault="00696AF3" w:rsidP="00696AF3">
      <w:pPr>
        <w:pStyle w:val="a5"/>
        <w:tabs>
          <w:tab w:val="left" w:pos="2618"/>
        </w:tabs>
        <w:ind w:firstLine="708"/>
        <w:jc w:val="both"/>
        <w:rPr>
          <w:rFonts w:ascii="Times New Roman" w:hAnsi="Times New Roman"/>
          <w:sz w:val="24"/>
          <w:szCs w:val="24"/>
          <w:lang w:val="kk-KZ"/>
        </w:rPr>
      </w:pPr>
      <w:r>
        <w:rPr>
          <w:rFonts w:ascii="Times New Roman" w:hAnsi="Times New Roman"/>
          <w:sz w:val="24"/>
          <w:szCs w:val="24"/>
          <w:lang w:val="kk-KZ"/>
        </w:rPr>
        <w:t xml:space="preserve">1-11 сыныптар бойынша Қазақстан Республикасы Білім және ғылым министрінің   2020 жылғы  24 сәуірдегі  №158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көрсетілген қызмет стандарты негізінде 701  білім алушы тегін тамақпен қамтамасыз етілген. Оның </w:t>
      </w:r>
      <w:r w:rsidR="00A3791D">
        <w:rPr>
          <w:rFonts w:ascii="Times New Roman" w:hAnsi="Times New Roman"/>
          <w:sz w:val="24"/>
          <w:szCs w:val="24"/>
          <w:lang w:val="kk-KZ"/>
        </w:rPr>
        <w:t>ішінде 1-4 сыныптар арасында 846</w:t>
      </w:r>
      <w:r>
        <w:rPr>
          <w:rFonts w:ascii="Times New Roman" w:hAnsi="Times New Roman"/>
          <w:sz w:val="24"/>
          <w:szCs w:val="24"/>
          <w:lang w:val="kk-KZ"/>
        </w:rPr>
        <w:t xml:space="preserve"> оқушы, 5-11 сыныптар 454 оқушы тамақтанады.</w:t>
      </w:r>
      <w:r w:rsidR="00E81A91">
        <w:rPr>
          <w:rFonts w:ascii="Times New Roman" w:hAnsi="Times New Roman"/>
          <w:sz w:val="24"/>
          <w:szCs w:val="24"/>
          <w:lang w:val="kk-KZ"/>
        </w:rPr>
        <w:t xml:space="preserve"> </w:t>
      </w:r>
    </w:p>
    <w:p w:rsidR="00696AF3" w:rsidRDefault="00696AF3" w:rsidP="00696AF3">
      <w:pPr>
        <w:pStyle w:val="a3"/>
        <w:tabs>
          <w:tab w:val="left" w:pos="2618"/>
        </w:tabs>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Перспективалық  ас мәзірінің және тағамдар ассортиментінің тізбесі қалалық тұтынушылар құқықтарын қорғау басқармасымен бекітіліп, ауыз су, дайын тағам өнімдер сапасының және мектеп асханасындағы ІI ауысымдағы оқушылардың тамақтануы кезіндегі  санитарлық ережелердің  сақталуын және асқазан, бауыр және басқа маңызды органдардың күрделі ауруына алып келетін коммерциялық сусындарды, тез дайындалатын тамақтарды (гамбургер, хот-дог, чипсы, сағыздар және т.б) сатуға тиым салынып, өнімдердің қауіпсіздігін растайтын құжаттардың (сертификат,ветеринарлық анықтамасы) болуын қадағалау, ыстық  тамақтың сапасын, санитарлық гигиеналық талаптары үнемі бақылауда. </w:t>
      </w:r>
    </w:p>
    <w:p w:rsidR="00696AF3" w:rsidRPr="00696AF3" w:rsidRDefault="00696AF3" w:rsidP="00696AF3">
      <w:pPr>
        <w:pStyle w:val="a3"/>
        <w:tabs>
          <w:tab w:val="left" w:pos="2618"/>
        </w:tabs>
        <w:ind w:left="0" w:firstLine="708"/>
        <w:jc w:val="center"/>
        <w:rPr>
          <w:rFonts w:ascii="Times New Roman" w:hAnsi="Times New Roman" w:cs="Times New Roman"/>
          <w:b/>
          <w:sz w:val="24"/>
          <w:szCs w:val="24"/>
          <w:lang w:val="kk-KZ"/>
        </w:rPr>
      </w:pPr>
    </w:p>
    <w:p w:rsidR="00696AF3" w:rsidRPr="00696AF3" w:rsidRDefault="00696AF3" w:rsidP="00696AF3">
      <w:pPr>
        <w:pStyle w:val="a3"/>
        <w:tabs>
          <w:tab w:val="left" w:pos="2618"/>
        </w:tabs>
        <w:ind w:left="0" w:firstLine="708"/>
        <w:jc w:val="center"/>
        <w:rPr>
          <w:rFonts w:ascii="Times New Roman" w:hAnsi="Times New Roman" w:cs="Times New Roman"/>
          <w:b/>
          <w:sz w:val="24"/>
          <w:szCs w:val="24"/>
          <w:lang w:val="kk-KZ"/>
        </w:rPr>
      </w:pPr>
      <w:r w:rsidRPr="00696AF3">
        <w:rPr>
          <w:rFonts w:ascii="Times New Roman" w:hAnsi="Times New Roman" w:cs="Times New Roman"/>
          <w:b/>
          <w:sz w:val="24"/>
          <w:szCs w:val="24"/>
          <w:lang w:val="kk-KZ"/>
        </w:rPr>
        <w:t>Әлеуметтік педагог                  Орынбасарова Ақбота</w:t>
      </w:r>
    </w:p>
    <w:p w:rsidR="00390974" w:rsidRPr="00696AF3" w:rsidRDefault="00390974">
      <w:pPr>
        <w:rPr>
          <w:lang w:val="kk-KZ"/>
        </w:rPr>
      </w:pPr>
    </w:p>
    <w:sectPr w:rsidR="00390974" w:rsidRPr="00696AF3">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066" w:rsidRDefault="00111066" w:rsidP="00AD1AD3">
      <w:pPr>
        <w:spacing w:after="0" w:line="240" w:lineRule="auto"/>
      </w:pPr>
      <w:r>
        <w:separator/>
      </w:r>
    </w:p>
  </w:endnote>
  <w:endnote w:type="continuationSeparator" w:id="0">
    <w:p w:rsidR="00111066" w:rsidRDefault="00111066" w:rsidP="00AD1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D3" w:rsidRDefault="00AD1AD3">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D3" w:rsidRDefault="00AD1AD3">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D3" w:rsidRDefault="00AD1AD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066" w:rsidRDefault="00111066" w:rsidP="00AD1AD3">
      <w:pPr>
        <w:spacing w:after="0" w:line="240" w:lineRule="auto"/>
      </w:pPr>
      <w:r>
        <w:separator/>
      </w:r>
    </w:p>
  </w:footnote>
  <w:footnote w:type="continuationSeparator" w:id="0">
    <w:p w:rsidR="00111066" w:rsidRDefault="00111066" w:rsidP="00AD1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D3" w:rsidRDefault="00AD1AD3">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D3" w:rsidRDefault="00AD1AD3">
    <w:pPr>
      <w:pStyle w:val="a7"/>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D3" w:rsidRDefault="00AD1AD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A2"/>
    <w:rsid w:val="00111066"/>
    <w:rsid w:val="00390974"/>
    <w:rsid w:val="00696AF3"/>
    <w:rsid w:val="00A3791D"/>
    <w:rsid w:val="00AB06A2"/>
    <w:rsid w:val="00AD1AD3"/>
    <w:rsid w:val="00E81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68541-F2A3-4A41-A20E-79A5C38C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96AF3"/>
    <w:pPr>
      <w:ind w:left="720"/>
      <w:contextualSpacing/>
    </w:pPr>
  </w:style>
  <w:style w:type="paragraph" w:styleId="a5">
    <w:name w:val="No Spacing"/>
    <w:link w:val="a6"/>
    <w:uiPriority w:val="1"/>
    <w:qFormat/>
    <w:rsid w:val="00696AF3"/>
    <w:pPr>
      <w:spacing w:after="0" w:line="240" w:lineRule="auto"/>
    </w:pPr>
    <w:rPr>
      <w:rFonts w:ascii="Calibri" w:eastAsia="Calibri" w:hAnsi="Calibri" w:cs="Times New Roman"/>
      <w:lang w:eastAsia="ru-RU"/>
    </w:rPr>
  </w:style>
  <w:style w:type="character" w:customStyle="1" w:styleId="a6">
    <w:name w:val="Без интервала Знак"/>
    <w:basedOn w:val="a0"/>
    <w:link w:val="a5"/>
    <w:uiPriority w:val="1"/>
    <w:locked/>
    <w:rsid w:val="00696AF3"/>
    <w:rPr>
      <w:rFonts w:ascii="Calibri" w:eastAsia="Calibri" w:hAnsi="Calibri" w:cs="Times New Roman"/>
      <w:lang w:eastAsia="ru-RU"/>
    </w:rPr>
  </w:style>
  <w:style w:type="character" w:customStyle="1" w:styleId="a4">
    <w:name w:val="Абзац списка Знак"/>
    <w:link w:val="a3"/>
    <w:uiPriority w:val="34"/>
    <w:qFormat/>
    <w:locked/>
    <w:rsid w:val="00696AF3"/>
  </w:style>
  <w:style w:type="paragraph" w:styleId="a7">
    <w:name w:val="header"/>
    <w:basedOn w:val="a"/>
    <w:link w:val="a8"/>
    <w:uiPriority w:val="99"/>
    <w:unhideWhenUsed/>
    <w:rsid w:val="00AD1AD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D1AD3"/>
  </w:style>
  <w:style w:type="paragraph" w:styleId="a9">
    <w:name w:val="footer"/>
    <w:basedOn w:val="a"/>
    <w:link w:val="aa"/>
    <w:uiPriority w:val="99"/>
    <w:unhideWhenUsed/>
    <w:rsid w:val="00AD1AD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D1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324</Words>
  <Characters>1849</Characters>
  <Application>Microsoft Office Word</Application>
  <DocSecurity>0</DocSecurity>
  <Lines>15</Lines>
  <Paragraphs>4</Paragraphs>
  <ScaleCrop>false</ScaleCrop>
  <Company>SPecialiST RePack</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261</dc:creator>
  <cp:keywords/>
  <dc:description/>
  <cp:lastModifiedBy>261</cp:lastModifiedBy>
  <cp:revision>6</cp:revision>
  <dcterms:created xsi:type="dcterms:W3CDTF">2024-10-08T12:49:00Z</dcterms:created>
  <dcterms:modified xsi:type="dcterms:W3CDTF">2024-12-02T07:05:00Z</dcterms:modified>
</cp:coreProperties>
</file>