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tblStyle w:val="NormalTable"/>
        <w:name w:val="Таблица1"/>
        <w:tabOrder w:val="0"/>
        <w:jc w:val="left"/>
        <w:tblInd w:w="0" w:type="dxa"/>
        <w:tblW w:w="9712" w:type="dxa"/>
        <w:tblLook w:val="04A0" w:firstRow="1" w:lastRow="0" w:firstColumn="1" w:lastColumn="0" w:noHBand="0"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Сынып: 5-Б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Оқушылар саны: 22</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82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82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rFonts w:eastAsia="Times New Roman"/>
                <w:sz w:val="18"/>
                <w:szCs w:val="18"/>
              </w:rPr>
            </w:pPr>
            <w:r>
              <w:rPr>
                <w:rFonts w:eastAsia="Times New Roman"/>
                <w:sz w:val="18"/>
                <w:szCs w:val="18"/>
              </w:rPr>
              <w:t>5.3.1.1 бөлшектердің сұйық және газтектес заттарда таратылуын түсіндіру</w:t>
            </w:r>
          </w:p>
          <w:p>
            <w:pPr>
              <w:pStyle w:val="para4"/>
              <w:rPr>
                <w:rFonts w:eastAsia="Times New Roman"/>
                <w:sz w:val="18"/>
                <w:szCs w:val="18"/>
              </w:rPr>
            </w:pPr>
            <w:r>
              <w:rPr>
                <w:rFonts w:eastAsia="Times New Roman"/>
                <w:sz w:val="18"/>
                <w:szCs w:val="18"/>
              </w:rPr>
              <w:t>5.3.1.2 заттардың қатты, сұйық және газ күйіндегі құрылымын бөлшектер теориясына сәйкес түсіндіру</w:t>
            </w:r>
          </w:p>
          <w:p>
            <w:pPr>
              <w:pStyle w:val="para4"/>
              <w:rPr>
                <w:rFonts w:eastAsia="Times New Roman"/>
                <w:sz w:val="18"/>
                <w:szCs w:val="18"/>
              </w:rPr>
            </w:pPr>
            <w:r>
              <w:rPr>
                <w:rFonts w:eastAsia="Times New Roman"/>
                <w:sz w:val="18"/>
                <w:szCs w:val="18"/>
              </w:rPr>
              <w:t>5.3.1.3 заттардың қасиеттерін: тығыздығын, аққыштығын, жылу және электрөткізгіштігін, созылғыштығын, иілімдігін сипаттау</w:t>
            </w:r>
          </w:p>
          <w:p>
            <w:pPr>
              <w:pStyle w:val="para4"/>
              <w:rPr>
                <w:rFonts w:eastAsia="Times New Roman"/>
                <w:sz w:val="18"/>
                <w:szCs w:val="18"/>
              </w:rPr>
            </w:pPr>
            <w:r>
              <w:rPr>
                <w:rFonts w:eastAsia="Times New Roman"/>
                <w:sz w:val="18"/>
                <w:szCs w:val="18"/>
              </w:rPr>
              <w:t>5.3.1.4 физикалық және химиялық құбылыстарды ажырату</w:t>
            </w:r>
          </w:p>
          <w:p>
            <w:pPr>
              <w:pStyle w:val="para4"/>
              <w:rPr>
                <w:rFonts w:eastAsia="Times New Roman"/>
                <w:sz w:val="18"/>
                <w:szCs w:val="18"/>
              </w:rPr>
            </w:pPr>
            <w:r>
              <w:rPr>
                <w:rFonts w:eastAsia="Times New Roman"/>
                <w:sz w:val="18"/>
                <w:szCs w:val="18"/>
              </w:rPr>
              <w:t>5.3.2.1 қоспалар мен таза заттарды ажырату</w:t>
            </w:r>
          </w:p>
          <w:p>
            <w:pPr>
              <w:pStyle w:val="para4"/>
              <w:rPr>
                <w:rFonts w:eastAsia="Times New Roman"/>
                <w:sz w:val="18"/>
                <w:szCs w:val="18"/>
              </w:rPr>
            </w:pPr>
            <w:r>
              <w:rPr>
                <w:rFonts w:eastAsia="Times New Roman"/>
                <w:sz w:val="18"/>
                <w:szCs w:val="18"/>
              </w:rPr>
              <w:t>5.3.2.2 қоспалардың түрлерін сипаттайды және бөлу әдістерін ұсыну</w:t>
            </w:r>
          </w:p>
          <w:p>
            <w:pPr>
              <w:pStyle w:val="para4"/>
              <w:rPr>
                <w:rFonts w:eastAsia="Times New Roman"/>
                <w:sz w:val="18"/>
                <w:szCs w:val="18"/>
              </w:rPr>
            </w:pPr>
            <w:r>
              <w:rPr>
                <w:rFonts w:eastAsia="Times New Roman"/>
                <w:sz w:val="18"/>
                <w:szCs w:val="18"/>
              </w:rPr>
              <w:t>5.3.2.3 құрамы белгілі ерітіндіні дайындау</w:t>
            </w:r>
          </w:p>
          <w:p>
            <w:pPr>
              <w:pStyle w:val="para4"/>
              <w:rPr>
                <w:rFonts w:eastAsia="Times New Roman"/>
                <w:sz w:val="18"/>
                <w:szCs w:val="18"/>
              </w:rPr>
            </w:pPr>
            <w:r>
              <w:rPr>
                <w:rFonts w:eastAsia="Times New Roman"/>
                <w:sz w:val="18"/>
                <w:szCs w:val="18"/>
              </w:rPr>
              <w:t>5.3.2.4 еріген заттың массалық үлесін есептеу</w:t>
            </w:r>
          </w:p>
          <w:p>
            <w:pPr>
              <w:pStyle w:val="para4"/>
              <w:rPr>
                <w:rFonts w:eastAsia="Times New Roman"/>
                <w:sz w:val="18"/>
                <w:szCs w:val="18"/>
              </w:rPr>
            </w:pPr>
            <w:r>
              <w:rPr>
                <w:rFonts w:eastAsia="Times New Roman"/>
                <w:sz w:val="18"/>
                <w:szCs w:val="18"/>
              </w:rPr>
              <w:t xml:space="preserve">5.3.2.5 заттарды ерігіштігі бойынша , металдар және бейметалдарға жіктеу </w:t>
            </w:r>
          </w:p>
          <w:p>
            <w:pPr>
              <w:pStyle w:val="para4"/>
              <w:rPr>
                <w:rFonts w:eastAsia="Times New Roman"/>
                <w:sz w:val="18"/>
                <w:szCs w:val="18"/>
              </w:rPr>
            </w:pPr>
            <w:r>
              <w:rPr>
                <w:rFonts w:eastAsia="Times New Roman"/>
                <w:sz w:val="18"/>
                <w:szCs w:val="18"/>
              </w:rPr>
              <w:t>5.3.3.1 кейбір табиғатта түзілген және жасанды жолмен алынған заттарға мысалдар келтіру</w:t>
            </w:r>
          </w:p>
          <w:p>
            <w:pPr>
              <w:pStyle w:val="para4"/>
              <w:rPr>
                <w:rFonts w:eastAsia="Times New Roman"/>
                <w:sz w:val="18"/>
                <w:szCs w:val="18"/>
              </w:rPr>
            </w:pPr>
            <w:r>
              <w:rPr>
                <w:rFonts w:eastAsia="Times New Roman"/>
                <w:sz w:val="18"/>
                <w:szCs w:val="18"/>
              </w:rPr>
              <w:t>5.3.3.2 зертханалық жағдайда заттарды бөліп ала алу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rFonts w:eastAsia="Times New Roman"/>
                <w:sz w:val="18"/>
                <w:szCs w:val="18"/>
              </w:rPr>
            </w:pPr>
            <w:r>
              <w:rPr>
                <w:rFonts w:eastAsia="Times New Roman"/>
                <w:sz w:val="18"/>
                <w:szCs w:val="18"/>
              </w:rPr>
              <w:t>5.3.2.4 еріген заттың массалық үлесін есептеу</w:t>
            </w:r>
          </w:p>
          <w:p>
            <w:pPr>
              <w:pStyle w:val="para4"/>
              <w:rPr>
                <w:rFonts w:eastAsia="Times New Roman"/>
                <w:sz w:val="18"/>
                <w:szCs w:val="18"/>
              </w:rPr>
            </w:pPr>
            <w:r/>
            <w:bookmarkStart w:id="0" w:name="_GoBack"/>
            <w:r/>
            <w:bookmarkEnd w:id="0"/>
            <w:r/>
            <w:r>
              <w:rPr>
                <w:rFonts w:eastAsia="Times New Roman"/>
                <w:sz w:val="18"/>
                <w:szCs w:val="18"/>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rFonts w:eastAsia="Times New Roman"/>
                <w:sz w:val="18"/>
                <w:szCs w:val="18"/>
              </w:rPr>
            </w:pPr>
            <w:r>
              <w:rPr>
                <w:rFonts w:eastAsia="Times New Roman"/>
                <w:sz w:val="18"/>
                <w:szCs w:val="18"/>
              </w:rPr>
              <w:t>5.3.1.1 бөлшектердің сұйық және газтектес заттарда таратылуын түсіндіру</w:t>
            </w:r>
          </w:p>
          <w:p>
            <w:pPr>
              <w:pStyle w:val="para4"/>
              <w:rPr>
                <w:rFonts w:eastAsia="Times New Roman"/>
                <w:sz w:val="18"/>
                <w:szCs w:val="18"/>
              </w:rPr>
            </w:pPr>
            <w:r>
              <w:rPr>
                <w:rFonts w:eastAsia="Times New Roman"/>
                <w:sz w:val="18"/>
                <w:szCs w:val="18"/>
              </w:rPr>
              <w:t>5.3.1.2 заттардың қатты, сұйық және газ күйіндегі құрылымын бөлшектер теориясына сәйкес түсіндіру</w:t>
            </w:r>
          </w:p>
          <w:p>
            <w:pPr>
              <w:pStyle w:val="para4"/>
              <w:rPr>
                <w:rFonts w:eastAsia="Times New Roman"/>
                <w:sz w:val="18"/>
                <w:szCs w:val="18"/>
              </w:rPr>
            </w:pPr>
            <w:r>
              <w:rPr>
                <w:rFonts w:eastAsia="Times New Roman"/>
                <w:sz w:val="18"/>
                <w:szCs w:val="18"/>
              </w:rPr>
              <w:t>5.3.1.3 заттардың қасиеттерін: тығыздығын, аққыштығын, жылу және электрөткізгіштігін, созылғыштығын, иілімдігін сипаттау</w:t>
            </w:r>
          </w:p>
          <w:p>
            <w:pPr>
              <w:pStyle w:val="para4"/>
              <w:rPr>
                <w:rFonts w:eastAsia="Times New Roman"/>
                <w:sz w:val="18"/>
                <w:szCs w:val="18"/>
              </w:rPr>
            </w:pPr>
            <w:r>
              <w:rPr>
                <w:rFonts w:eastAsia="Times New Roman"/>
                <w:sz w:val="18"/>
                <w:szCs w:val="18"/>
              </w:rPr>
              <w:t>5.3.1.4 физикалық және химиялық құбылыстарды ажырату</w:t>
            </w:r>
          </w:p>
          <w:p>
            <w:pPr>
              <w:pStyle w:val="para4"/>
              <w:rPr>
                <w:rFonts w:eastAsia="Times New Roman"/>
                <w:sz w:val="18"/>
                <w:szCs w:val="18"/>
              </w:rPr>
            </w:pPr>
            <w:r>
              <w:rPr>
                <w:rFonts w:eastAsia="Times New Roman"/>
                <w:sz w:val="18"/>
                <w:szCs w:val="18"/>
              </w:rPr>
              <w:t>5.3.2.1 қоспалар мен таза заттарды ажырату</w:t>
            </w:r>
          </w:p>
          <w:p>
            <w:pPr>
              <w:pStyle w:val="para4"/>
              <w:rPr>
                <w:rFonts w:eastAsia="Times New Roman"/>
                <w:sz w:val="18"/>
                <w:szCs w:val="18"/>
              </w:rPr>
            </w:pPr>
            <w:r>
              <w:rPr>
                <w:rFonts w:eastAsia="Times New Roman"/>
                <w:sz w:val="18"/>
                <w:szCs w:val="18"/>
              </w:rPr>
              <w:t>5.3.2.2 қоспалардың түрлерін сипаттайды және бөлу әдістерін ұсыну</w:t>
            </w:r>
          </w:p>
          <w:p>
            <w:pPr>
              <w:pStyle w:val="para4"/>
              <w:rPr>
                <w:rFonts w:eastAsia="Times New Roman"/>
                <w:sz w:val="18"/>
                <w:szCs w:val="18"/>
              </w:rPr>
            </w:pPr>
            <w:r>
              <w:rPr>
                <w:rFonts w:eastAsia="Times New Roman"/>
                <w:sz w:val="18"/>
                <w:szCs w:val="18"/>
              </w:rPr>
              <w:t>5.3.2.3 құрамы белгілі ерітіндіні дайындау</w:t>
            </w:r>
          </w:p>
          <w:p>
            <w:pPr>
              <w:pStyle w:val="para4"/>
              <w:rPr>
                <w:rFonts w:eastAsia="Times New Roman"/>
                <w:sz w:val="18"/>
                <w:szCs w:val="18"/>
              </w:rPr>
            </w:pPr>
            <w:r>
              <w:rPr>
                <w:rFonts w:eastAsia="Times New Roman"/>
                <w:sz w:val="18"/>
                <w:szCs w:val="18"/>
              </w:rPr>
              <w:t>5.3.2.4 еріген заттың массалық үлесін есептеу</w:t>
            </w:r>
          </w:p>
          <w:p>
            <w:pPr>
              <w:pStyle w:val="para4"/>
              <w:rPr>
                <w:rFonts w:eastAsia="Times New Roman"/>
                <w:sz w:val="18"/>
                <w:szCs w:val="18"/>
              </w:rPr>
            </w:pPr>
            <w:r>
              <w:rPr>
                <w:rFonts w:eastAsia="Times New Roman"/>
                <w:sz w:val="18"/>
                <w:szCs w:val="18"/>
              </w:rPr>
              <w:t xml:space="preserve">5.3.2.5 заттарды ерігіштігі бойынша , металдар және бейметалдарға жіктеу </w:t>
            </w:r>
          </w:p>
          <w:p>
            <w:pPr>
              <w:pStyle w:val="para4"/>
              <w:rPr>
                <w:rFonts w:eastAsia="Times New Roman"/>
                <w:sz w:val="18"/>
                <w:szCs w:val="18"/>
              </w:rPr>
            </w:pPr>
            <w:r>
              <w:rPr>
                <w:rFonts w:eastAsia="Times New Roman"/>
                <w:sz w:val="18"/>
                <w:szCs w:val="18"/>
              </w:rPr>
              <w:t>5.3.3.1 кейбір табиғатта түзілген және жасанды жолмен алынған заттарға мысалдар келтіру</w:t>
            </w:r>
          </w:p>
          <w:p>
            <w:pPr>
              <w:pStyle w:val="para4"/>
              <w:rPr>
                <w:rFonts w:eastAsia="Times New Roman"/>
                <w:sz w:val="18"/>
                <w:szCs w:val="18"/>
              </w:rPr>
            </w:pPr>
            <w:r>
              <w:rPr>
                <w:rFonts w:eastAsia="Times New Roman"/>
                <w:sz w:val="18"/>
                <w:szCs w:val="18"/>
              </w:rPr>
              <w:t>5.3.3.2 зертханалық жағдайда заттарды бөліп ала алу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rFonts w:eastAsia="Times New Roman"/>
                <w:sz w:val="18"/>
                <w:szCs w:val="18"/>
              </w:rPr>
            </w:pPr>
            <w:r>
              <w:rPr>
                <w:rFonts w:eastAsia="Times New Roman"/>
                <w:sz w:val="18"/>
                <w:szCs w:val="18"/>
              </w:rPr>
              <w:t>5.3.1.1 бөлшектердің сұйық және газтектес заттарда таратылуын түсіндіру</w:t>
            </w:r>
          </w:p>
          <w:p>
            <w:pPr>
              <w:pStyle w:val="para4"/>
              <w:rPr>
                <w:rFonts w:eastAsia="Times New Roman"/>
                <w:sz w:val="18"/>
                <w:szCs w:val="18"/>
              </w:rPr>
            </w:pPr>
            <w:r>
              <w:rPr>
                <w:rFonts w:eastAsia="Times New Roman"/>
                <w:sz w:val="18"/>
                <w:szCs w:val="18"/>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Абенова Назым, Алғатай Мұстафа, Аманова Аружан, Бауыржанқызы Сания, Есен Мағжан, Қуанышбек Мұстафа, Өмірбай Жақсыбек, Өмірзақ Сымбат, Сисенбек Сенім, Тұрсынбек Аягөз, Шархан Рахман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Абылай Рамазан, Алтынбек Дамир, Аманжол Қуандық, Бектыров Нұр-Қадір, Жанзақ Інжу, Ибайділдә Кәусар, Құбаева Назым, Нұрлан Қайсар, Сәлімхан Кәусар, Серікбай Нұрасыл, Шаекеева Мөлдір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Абенова Назым, Алғатай Мұстафа, Аманова Аружан, Бауыржанқызы Сания, Есен Мағжан, Қуанышбек Мұстафа, Өмірбай Жақсыбек, Өмірзақ Сымбат, Сисенбек Сенім, Тұрсынбек Аягөз, Шархан Рахман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Абылай Рамазан, Алтынбек Дамир, Аманжол Қуандық, Бектыров Нұр-Қадір, Жанзақ Інжу, Ибайділдә Кәусар, Құбаева Назым, Нұрлан Қайсар, Сәлімхан Кәусар, Серікбай Нұрасыл, Шаекеева Мөлдір</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8498" w:type="dxa"/>
            <w:gridSpan w:val="7"/>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2. Тапсырмаларды орындау барысында білім алушыларда туындаған қиындықтар тізбесі:</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lang w:val="kk-kz"/>
              </w:rPr>
            </w:pPr>
            <w:r>
              <w:rPr>
                <w:sz w:val="18"/>
                <w:szCs w:val="18"/>
                <w:lang w:val="kk-kz"/>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lang w:val="kk-kz"/>
              </w:rPr>
            </w:pPr>
            <w:r>
              <w:rPr>
                <w:sz w:val="18"/>
                <w:szCs w:val="18"/>
                <w:lang w:val="kk-kz"/>
              </w:rPr>
              <w:t>Еріген заттың массалық үлесін есептеу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3. Тапсырмаларды орындау барысында білім алушыларда туындаған қиындықтардың себептері:</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4. БЖБ және ТЖБ нәтижелерін талдау қорытындысы бойынша жоспарланған жұмыс (қажет болған жағдайда білім алушылардың ТАӘ көрсетумен)</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Топтағы: 28.12.2023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tblHeader w:val="0"/>
          <w:cantSplit w:val="0"/>
          <w:trHeight w:val="0" w:hRule="auto"/>
        </w:trPr>
        <w:tc>
          <w:tcPr>
            <w:tcW w:w="8498" w:type="dxa"/>
            <w:gridSpan w:val="7"/>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Педагогтің Т.А.Ә.(болған жағдайда): Эльмира Мақанбетжанқызы Құрманәлиева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bl>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tbl>
      <w:tblPr>
        <w:tblStyle w:val="NormalTable"/>
        <w:name w:val="Таблица2"/>
        <w:tabOrder w:val="0"/>
        <w:jc w:val="left"/>
        <w:tblInd w:w="0" w:type="dxa"/>
        <w:tblW w:w="9712" w:type="dxa"/>
        <w:pPr>
          <w:pStyle w:val="para4"/>
          <w:rPr>
            <w:rFonts w:eastAsia="Arial"/>
            <w:sz w:val="18"/>
            <w:szCs w:val="18"/>
          </w:rPr>
        </w:pPr>
        <w:tblLook w:val="04A0" w:firstRow="1" w:lastRow="0" w:firstColumn="1" w:lastColumn="0" w:noHBand="0" w:noVBand="1"/>
      </w:tblPr>
      <w:tblGrid>
        <w:gridCol w:w="1214"/>
        <w:gridCol w:w="1214"/>
        <w:gridCol w:w="1214"/>
        <w:gridCol w:w="1214"/>
        <w:gridCol w:w="1334"/>
        <w:gridCol w:w="1094"/>
        <w:gridCol w:w="1214"/>
        <w:gridCol w:w="1214"/>
      </w:tblGrid>
      <w:tr>
        <w:trPr>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t>Сынып: 5-Ә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t>Оқушылар саны: 25</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t xml:space="preserve">Есеп: БЖБ және ТЖБ нәтижелерінің талдауы </w:t>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Үлгерім %</w:t>
            </w:r>
          </w:p>
        </w:tc>
      </w:tr>
      <w:tr>
        <w:trPr>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төмен</w:t>
            </w:r>
          </w:p>
        </w:tc>
        <w:tc>
          <w:tcPr>
            <w:tcW w:w="133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орта</w:t>
            </w:r>
          </w:p>
        </w:tc>
        <w:tc>
          <w:tcPr>
            <w:tcW w:w="109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0 - 39 %</w:t>
            </w:r>
          </w:p>
        </w:tc>
        <w:tc>
          <w:tcPr>
            <w:tcW w:w="133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40 - 84 %</w:t>
            </w:r>
          </w:p>
        </w:tc>
        <w:tc>
          <w:tcPr>
            <w:tcW w:w="109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0</w:t>
            </w:r>
          </w:p>
        </w:tc>
        <w:tc>
          <w:tcPr>
            <w:tcW w:w="133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13</w:t>
            </w:r>
          </w:p>
        </w:tc>
        <w:tc>
          <w:tcPr>
            <w:tcW w:w="109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92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100</w:t>
            </w:r>
          </w:p>
        </w:tc>
      </w:tr>
      <w:tr>
        <w:trPr>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0</w:t>
            </w:r>
          </w:p>
        </w:tc>
        <w:tc>
          <w:tcPr>
            <w:tcW w:w="133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13</w:t>
            </w:r>
          </w:p>
        </w:tc>
        <w:tc>
          <w:tcPr>
            <w:tcW w:w="109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92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100</w:t>
            </w:r>
          </w:p>
        </w:tc>
      </w:tr>
      <w:tr>
        <w:trPr>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p>
        </w:tc>
        <w:tc>
          <w:tcPr>
            <w:tcW w:w="497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Қол жеткізілген мақсаттар</w:t>
            </w:r>
          </w:p>
        </w:tc>
        <w:tc>
          <w:tcPr>
            <w:tcW w:w="352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Қиындық тудырған мақсаттар</w:t>
            </w:r>
          </w:p>
        </w:tc>
      </w:tr>
      <w:tr>
        <w:trPr>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БЖБ 1</w:t>
            </w:r>
          </w:p>
        </w:tc>
        <w:tc>
          <w:tcPr>
            <w:tcW w:w="497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rFonts w:eastAsia="Times New Roman"/>
              </w:rPr>
            </w:pPr>
            <w:r>
              <w:rPr>
                <w:rFonts w:eastAsia="Times New Roman"/>
              </w:rPr>
              <w:t>5.3.1.1 бөлшектердің сұйық және газтектес заттарда таратылуын түсіндіру</w:t>
            </w:r>
          </w:p>
          <w:p>
            <w:pPr>
              <w:pStyle w:val="para4"/>
              <w:rPr>
                <w:rFonts w:eastAsia="Times New Roman"/>
              </w:rPr>
            </w:pPr>
            <w:r>
              <w:rPr>
                <w:rFonts w:eastAsia="Times New Roman"/>
              </w:rPr>
              <w:t>5.3.1.2 заттардың қатты, сұйық және газ күйіндегі құрылымын бөлшектер теориясына сәйкес түсіндіру</w:t>
            </w:r>
          </w:p>
          <w:p>
            <w:pPr>
              <w:pStyle w:val="para4"/>
              <w:rPr>
                <w:rFonts w:eastAsia="Times New Roman"/>
              </w:rPr>
            </w:pPr>
            <w:r>
              <w:rPr>
                <w:rFonts w:eastAsia="Times New Roman"/>
              </w:rPr>
              <w:t>5.3.1.3 заттардың қасиеттерін: тығыздығын, аққыштығын, жылу және электрөткізгіштігін, созылғыштығын, иілімдігін сипаттау</w:t>
            </w:r>
          </w:p>
          <w:p>
            <w:pPr>
              <w:pStyle w:val="para4"/>
              <w:rPr>
                <w:rFonts w:eastAsia="Times New Roman"/>
              </w:rPr>
            </w:pPr>
            <w:r>
              <w:rPr>
                <w:rFonts w:eastAsia="Times New Roman"/>
              </w:rPr>
              <w:t>5.3.1.4 физикалық және химиялық құбылыстарды ажырату</w:t>
            </w:r>
          </w:p>
          <w:p>
            <w:pPr>
              <w:pStyle w:val="para4"/>
              <w:rPr>
                <w:rFonts w:eastAsia="Times New Roman"/>
              </w:rPr>
            </w:pPr>
            <w:r>
              <w:rPr>
                <w:rFonts w:eastAsia="Times New Roman"/>
              </w:rPr>
              <w:t>5.3.2.1 қоспалар мен таза заттарды ажырату</w:t>
            </w:r>
          </w:p>
          <w:p>
            <w:pPr>
              <w:pStyle w:val="para4"/>
              <w:rPr>
                <w:rFonts w:eastAsia="Times New Roman"/>
              </w:rPr>
            </w:pPr>
            <w:r>
              <w:rPr>
                <w:rFonts w:eastAsia="Times New Roman"/>
              </w:rPr>
              <w:t>5.3.2.2 қоспалардың түрлерін сипаттайды және бөлу әдістерін ұсыну</w:t>
            </w:r>
          </w:p>
          <w:p>
            <w:pPr>
              <w:pStyle w:val="para4"/>
              <w:rPr>
                <w:rFonts w:eastAsia="Times New Roman"/>
              </w:rPr>
            </w:pPr>
            <w:r>
              <w:rPr>
                <w:rFonts w:eastAsia="Times New Roman"/>
              </w:rPr>
              <w:t>5.3.2.3 құрамы белгілі ерітіндіні дайындау</w:t>
            </w:r>
          </w:p>
          <w:p>
            <w:pPr>
              <w:pStyle w:val="para4"/>
              <w:rPr>
                <w:rFonts w:eastAsia="Times New Roman"/>
              </w:rPr>
            </w:pPr>
            <w:r>
              <w:rPr>
                <w:rFonts w:eastAsia="Times New Roman"/>
              </w:rPr>
              <w:t>5.3.2.4 еріген заттың массалық үлесін есептеу</w:t>
            </w:r>
          </w:p>
          <w:p>
            <w:pPr>
              <w:pStyle w:val="para4"/>
              <w:rPr>
                <w:rFonts w:eastAsia="Times New Roman"/>
              </w:rPr>
            </w:pPr>
            <w:r>
              <w:rPr>
                <w:rFonts w:eastAsia="Times New Roman"/>
              </w:rPr>
              <w:t xml:space="preserve">5.3.2.5 заттарды ерігіштігі бойынша , металдар және бейметалдарға жіктеу </w:t>
            </w:r>
          </w:p>
          <w:p>
            <w:pPr>
              <w:pStyle w:val="para4"/>
              <w:rPr>
                <w:rFonts w:eastAsia="Times New Roman"/>
              </w:rPr>
            </w:pPr>
            <w:r>
              <w:rPr>
                <w:rFonts w:eastAsia="Times New Roman"/>
              </w:rPr>
              <w:t>5.3.3.1 кейбір табиғатта түзілген және жасанды жолмен алынған заттарға мысалдар келтіру</w:t>
            </w:r>
          </w:p>
          <w:p>
            <w:pPr>
              <w:pStyle w:val="para4"/>
              <w:rPr>
                <w:rFonts w:eastAsia="Times New Roman"/>
              </w:rPr>
            </w:pPr>
            <w:r>
              <w:rPr>
                <w:rFonts w:eastAsia="Times New Roman"/>
              </w:rPr>
              <w:t>5.3.3.2 зертханалық жағдайда заттарды бөліп ала алу</w:t>
            </w:r>
          </w:p>
        </w:tc>
        <w:tc>
          <w:tcPr>
            <w:tcW w:w="352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rFonts w:eastAsia="Times New Roman"/>
              </w:rPr>
            </w:pPr>
            <w:r>
              <w:rPr>
                <w:rFonts w:eastAsia="Times New Roman"/>
              </w:rPr>
              <w:t>5.3.3.1 кейбір табиғатта түзілген және жасанды жолмен алынған заттарға мысалдар келтіру</w:t>
            </w:r>
          </w:p>
          <w:p>
            <w:pPr>
              <w:pStyle w:val="para4"/>
              <w:rPr>
                <w:rFonts w:eastAsia="Times New Roman"/>
              </w:rPr>
            </w:pPr>
            <w:r>
              <w:rPr>
                <w:rFonts w:eastAsia="Times New Roman"/>
              </w:rPr>
            </w:r>
          </w:p>
        </w:tc>
      </w:tr>
      <w:tr>
        <w:trPr>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ТЖБ</w:t>
            </w:r>
          </w:p>
        </w:tc>
        <w:tc>
          <w:tcPr>
            <w:tcW w:w="497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rFonts w:eastAsia="Times New Roman"/>
              </w:rPr>
            </w:pPr>
            <w:r>
              <w:rPr>
                <w:rFonts w:eastAsia="Times New Roman"/>
              </w:rPr>
              <w:t>5.3.1.1 бөлшектердің сұйық және газтектес заттарда таратылуын түсіндіру</w:t>
            </w:r>
          </w:p>
          <w:p>
            <w:pPr>
              <w:pStyle w:val="para4"/>
              <w:rPr>
                <w:rFonts w:eastAsia="Times New Roman"/>
              </w:rPr>
            </w:pPr>
            <w:r>
              <w:rPr>
                <w:rFonts w:eastAsia="Times New Roman"/>
              </w:rPr>
              <w:t>5.3.1.2 заттардың қатты, сұйық және газ күйіндегі құрылымын бөлшектер теориясына сәйкес түсіндіру</w:t>
            </w:r>
          </w:p>
          <w:p>
            <w:pPr>
              <w:pStyle w:val="para4"/>
              <w:rPr>
                <w:rFonts w:eastAsia="Times New Roman"/>
              </w:rPr>
            </w:pPr>
            <w:r>
              <w:rPr>
                <w:rFonts w:eastAsia="Times New Roman"/>
              </w:rPr>
              <w:t>5.3.1.3 заттардың қасиеттерін: тығыздығын, аққыштығын, жылу және электрөткізгіштігін, созылғыштығын, иілімдігін сипаттау</w:t>
            </w:r>
          </w:p>
          <w:p>
            <w:pPr>
              <w:pStyle w:val="para4"/>
              <w:rPr>
                <w:rFonts w:eastAsia="Times New Roman"/>
              </w:rPr>
            </w:pPr>
            <w:r>
              <w:rPr>
                <w:rFonts w:eastAsia="Times New Roman"/>
              </w:rPr>
              <w:t>5.3.1.4 физикалық және химиялық құбылыстарды ажырату</w:t>
            </w:r>
          </w:p>
          <w:p>
            <w:pPr>
              <w:pStyle w:val="para4"/>
              <w:rPr>
                <w:rFonts w:eastAsia="Times New Roman"/>
              </w:rPr>
            </w:pPr>
            <w:r>
              <w:rPr>
                <w:rFonts w:eastAsia="Times New Roman"/>
              </w:rPr>
              <w:t>5.3.2.1 қоспалар мен таза заттарды ажырату</w:t>
            </w:r>
          </w:p>
          <w:p>
            <w:pPr>
              <w:pStyle w:val="para4"/>
              <w:rPr>
                <w:rFonts w:eastAsia="Times New Roman"/>
              </w:rPr>
            </w:pPr>
            <w:r>
              <w:rPr>
                <w:rFonts w:eastAsia="Times New Roman"/>
              </w:rPr>
              <w:t>5.3.2.2 қоспалардың түрлерін сипаттайды және бөлу әдістерін ұсыну</w:t>
            </w:r>
          </w:p>
          <w:p>
            <w:pPr>
              <w:pStyle w:val="para4"/>
              <w:rPr>
                <w:rFonts w:eastAsia="Times New Roman"/>
              </w:rPr>
            </w:pPr>
            <w:r>
              <w:rPr>
                <w:rFonts w:eastAsia="Times New Roman"/>
              </w:rPr>
              <w:t>5.3.2.3 құрамы белгілі ерітіндіні дайындау</w:t>
            </w:r>
          </w:p>
          <w:p>
            <w:pPr>
              <w:pStyle w:val="para4"/>
              <w:rPr>
                <w:rFonts w:eastAsia="Times New Roman"/>
              </w:rPr>
            </w:pPr>
            <w:r>
              <w:rPr>
                <w:rFonts w:eastAsia="Times New Roman"/>
              </w:rPr>
              <w:t>5.3.2.4 еріген заттың массалық үлесін есептеу</w:t>
            </w:r>
          </w:p>
          <w:p>
            <w:pPr>
              <w:pStyle w:val="para4"/>
              <w:rPr>
                <w:rFonts w:eastAsia="Times New Roman"/>
              </w:rPr>
            </w:pPr>
            <w:r>
              <w:rPr>
                <w:rFonts w:eastAsia="Times New Roman"/>
              </w:rPr>
              <w:t xml:space="preserve">5.3.2.5 заттарды ерігіштігі бойынша , металдар және бейметалдарға жіктеу </w:t>
            </w:r>
          </w:p>
          <w:p>
            <w:pPr>
              <w:pStyle w:val="para4"/>
              <w:rPr>
                <w:rFonts w:eastAsia="Times New Roman"/>
              </w:rPr>
            </w:pPr>
            <w:r>
              <w:rPr>
                <w:rFonts w:eastAsia="Times New Roman"/>
              </w:rPr>
              <w:t>5.3.3.1 кейбір табиғатта түзілген және жасанды жолмен алынған заттарға мысалдар келтіру</w:t>
            </w:r>
          </w:p>
        </w:tc>
        <w:tc>
          <w:tcPr>
            <w:tcW w:w="352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rFonts w:eastAsia="Times New Roman"/>
              </w:rPr>
            </w:pPr>
            <w:r>
              <w:rPr>
                <w:rFonts w:eastAsia="Times New Roman"/>
              </w:rPr>
              <w:t xml:space="preserve">5.3.2.5 заттарды ерігіштігі бойынша , металдар және бейметалдарға жіктеу </w:t>
            </w:r>
          </w:p>
          <w:p>
            <w:pPr>
              <w:pStyle w:val="para4"/>
              <w:rPr>
                <w:rFonts w:eastAsia="Times New Roman"/>
              </w:rPr>
            </w:pPr>
            <w:r>
              <w:rPr>
                <w:rFonts w:eastAsia="Times New Roman"/>
              </w:rPr>
            </w:r>
          </w:p>
        </w:tc>
      </w:tr>
      <w:tr>
        <w:trPr>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t>1. БЖБ және ТЖБ нәтижелерін талдау білім алушылардың мынадай білім деңгейін көрсетті:</w:t>
            </w:r>
          </w:p>
        </w:tc>
      </w:tr>
      <w:tr>
        <w:trPr>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Жоғары (В): 85-100%</w:t>
            </w:r>
          </w:p>
        </w:tc>
      </w:tr>
      <w:tr>
        <w:trPr>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Абсамат Әл-Мансұр, Әуезхан Нұрасыл, Бахытбек Гаухар, Ерболат Еңлік, Қалдыбай Асылзат, Қалыбаев Рамазан, Мейірбекұлы Ансар, Нағашыбай Асылай, Нұржігіт Жансая, Серік Гүлназ, Убайдулла Айым, Хайлодаев Дарын, Қартбай Мансұр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Абубакиров Досхан, Әбіләшім Әйгерім, Бекжанқызы Інжу, Берікжан Аружан, Болатбек Айкөркем, Қайбрахман Манзура, Нұрлыбай Нұрайым, Серік Бекнұр, Серік Ернұр, Серікбай Іңкәр, Талғатқызы Ұлдана, Төлеген Гүлсезім</w:t>
            </w:r>
          </w:p>
        </w:tc>
      </w:tr>
      <w:tr>
        <w:trPr>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Абсамат Әл-Мансұр, Әуезхан Нұрасыл, Бахытбек Гаухар, Ерболат Еңлік, Қалдыбай Асылзат, Қалыбаев Рамазан, Мейірбекұлы Ансар, Нағашыбай Асылай, Нұржігіт Жансая, Серік Гүлназ, Убайдулла Айым, Хайлодаев Дарын, Қартбай Мансұр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pPr>
            <w:r>
              <w:t>Абубакиров Досхан, Әбіләшім Әйгерім, Бекжанқызы Інжу, Берікжан Аружан, Болатбек Айкөркем, Қайбрахман Манзура, Нұрлыбай Нұрайым, Серік Бекнұр, Серік Ернұр, Серікбай Іңкәр, Талғатқызы Ұлдана, Төлеген Гүлсезім</w:t>
            </w:r>
          </w:p>
        </w:tc>
      </w:tr>
      <w:tr>
        <w:trPr>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8498" w:type="dxa"/>
            <w:gridSpan w:val="7"/>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t>2. Тапсырмаларды орындау барысында білім алушыларда туындаған қиындықтар тізбесі:</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rFonts w:eastAsia="Times New Roman"/>
              </w:rPr>
            </w:pPr>
            <w:r>
              <w:rPr>
                <w:rFonts w:eastAsia="Times New Roman"/>
              </w:rPr>
              <w:t>кейбір табиғатта түзілген және жасанды жолмен алынған заттарға мысалдар келтіру</w:t>
            </w:r>
          </w:p>
          <w:p>
            <w:pPr>
              <w:pStyle w:val="para4"/>
              <w:spacing/>
              <w:jc w:val="both"/>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lang w:val="kk-kz"/>
              </w:rPr>
            </w:pPr>
            <w:r>
              <w:rPr>
                <w:lang w:val="kk-kz"/>
              </w:rPr>
              <w:t xml:space="preserve">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t>3. Тапсырмаларды орындау барысында білім алушыларда туындаған қиындықтардың себептері:</w:t>
            </w:r>
          </w:p>
        </w:tc>
      </w:tr>
      <w:tr>
        <w:trPr>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t>4. БЖБ және ТЖБ нәтижелерін талдау қорытындысы бойынша жоспарланған жұмыс (қажет болған жағдайда білім алушылардың ТАӘ көрсетумен)</w:t>
            </w:r>
          </w:p>
        </w:tc>
      </w:tr>
      <w:tr>
        <w:trPr>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t>Топтағы: 28.12.2023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33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09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r>
        <w:trPr>
          <w:cantSplit w:val="0"/>
          <w:trHeight w:val="0" w:hRule="auto"/>
        </w:trPr>
        <w:tc>
          <w:tcPr>
            <w:tcW w:w="8498" w:type="dxa"/>
            <w:gridSpan w:val="7"/>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t>Педагогтің Т.А.Ә.(болған жағдайда): Эльмира Мақанбетжанқызы Құрманәлиева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pPr>
            <w:r/>
          </w:p>
        </w:tc>
      </w:tr>
    </w:tbl>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tbl>
      <w:tblPr>
        <w:tblStyle w:val="NormalTable"/>
        <w:name w:val="Таблица3"/>
        <w:tabOrder w:val="0"/>
        <w:jc w:val="left"/>
        <w:tblInd w:w="0" w:type="dxa"/>
        <w:tblW w:w="9772" w:type="dxa"/>
        <w:pPr>
          <w:pStyle w:val="para4"/>
          <w:rPr>
            <w:rFonts w:eastAsia="Arial"/>
            <w:sz w:val="18"/>
            <w:szCs w:val="18"/>
          </w:rPr>
        </w:pPr>
        <w:tblLook w:val="0600" w:firstRow="0" w:lastRow="0" w:firstColumn="0" w:lastColumn="0" w:noHBand="1" w:noVBand="1"/>
      </w:tblPr>
      <w:tblGrid>
        <w:gridCol w:w="1117"/>
        <w:gridCol w:w="1130"/>
        <w:gridCol w:w="1179"/>
        <w:gridCol w:w="1121"/>
        <w:gridCol w:w="2420"/>
        <w:gridCol w:w="615"/>
        <w:gridCol w:w="1008"/>
        <w:gridCol w:w="60"/>
        <w:gridCol w:w="1069"/>
        <w:gridCol w:w="53"/>
      </w:tblGrid>
      <w:tr>
        <w:trPr>
          <w:cantSplit w:val="0"/>
          <w:trHeight w:val="0" w:hRule="auto"/>
        </w:trPr>
        <w:tc>
          <w:tcPr>
            <w:tcW w:w="6967" w:type="dxa"/>
            <w:gridSpan w:val="5"/>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2 тоқсан, Жаратылыстану пән бойынша БЖБ және ТЖБ нәтижелерін талдау</w:t>
            </w:r>
          </w:p>
        </w:tc>
        <w:tc>
          <w:tcPr>
            <w:tcW w:w="1623"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9"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cantSplit w:val="0"/>
          <w:trHeight w:val="0" w:hRule="auto"/>
        </w:trPr>
        <w:tc>
          <w:tcPr>
            <w:tcW w:w="1117"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Сынып: 5-З</w:t>
            </w:r>
          </w:p>
        </w:tc>
        <w:tc>
          <w:tcPr>
            <w:tcW w:w="113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79"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1"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242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615"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06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2"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cantSplit w:val="0"/>
          <w:trHeight w:val="0" w:hRule="auto"/>
        </w:trPr>
        <w:tc>
          <w:tcPr>
            <w:tcW w:w="2247"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lang w:val="kk-kz"/>
              </w:rPr>
            </w:pPr>
            <w:r>
              <w:rPr>
                <w:sz w:val="18"/>
                <w:szCs w:val="18"/>
                <w:lang w:val="en-us"/>
              </w:rPr>
              <w:t>Оқушылар саны: 22</w:t>
            </w:r>
            <w:r>
              <w:rPr>
                <w:sz w:val="18"/>
                <w:szCs w:val="18"/>
                <w:lang w:val="kk-kz"/>
              </w:rPr>
            </w:r>
          </w:p>
        </w:tc>
        <w:tc>
          <w:tcPr>
            <w:tcW w:w="1179"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1"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242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615"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06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2"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cantSplit w:val="0"/>
          <w:trHeight w:val="0" w:hRule="auto"/>
        </w:trPr>
        <w:tc>
          <w:tcPr>
            <w:tcW w:w="3426"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Мұғалім: Құрманәлиева Э. М.</w:t>
            </w:r>
          </w:p>
        </w:tc>
        <w:tc>
          <w:tcPr>
            <w:tcW w:w="1121"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242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615"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06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2"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cantSplit w:val="0"/>
          <w:trHeight w:val="0" w:hRule="auto"/>
        </w:trPr>
        <w:tc>
          <w:tcPr>
            <w:tcW w:w="1117"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Мақсат:</w:t>
            </w:r>
          </w:p>
        </w:tc>
        <w:tc>
          <w:tcPr>
            <w:tcW w:w="113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79"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1"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242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615"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06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2"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cantSplit w:val="0"/>
          <w:trHeight w:val="0" w:hRule="auto"/>
        </w:trPr>
        <w:tc>
          <w:tcPr>
            <w:tcW w:w="4547"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 xml:space="preserve">Есеп: БЖБ және ТЖБ нәтижелерінің талдауы </w:t>
            </w:r>
          </w:p>
        </w:tc>
        <w:tc>
          <w:tcPr>
            <w:tcW w:w="242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615"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06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2"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cantSplit w:val="0"/>
          <w:trHeight w:val="0" w:hRule="auto"/>
        </w:trPr>
        <w:tc>
          <w:tcPr>
            <w:tcW w:w="1117"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Пән</w:t>
            </w:r>
          </w:p>
        </w:tc>
        <w:tc>
          <w:tcPr>
            <w:tcW w:w="1130"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Оқушы</w:t>
            </w:r>
          </w:p>
        </w:tc>
        <w:tc>
          <w:tcPr>
            <w:tcW w:w="1179"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Максималды балл</w:t>
            </w:r>
          </w:p>
        </w:tc>
        <w:tc>
          <w:tcPr>
            <w:tcW w:w="3541"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Жиынтық бағалау балдарының пайыздық мазмұны</w:t>
            </w:r>
          </w:p>
        </w:tc>
        <w:tc>
          <w:tcPr>
            <w:tcW w:w="1623"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Сапа %</w:t>
            </w:r>
          </w:p>
        </w:tc>
        <w:tc>
          <w:tcPr>
            <w:tcW w:w="1129"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Үлгерім %</w:t>
            </w:r>
          </w:p>
        </w:tc>
      </w:tr>
      <w:tr>
        <w:trPr>
          <w:cantSplit w:val="0"/>
          <w:trHeight w:val="0" w:hRule="auto"/>
        </w:trPr>
        <w:tc>
          <w:tcPr>
            <w:tcW w:w="1117"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130"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179"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121"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төмен</w:t>
            </w:r>
          </w:p>
        </w:tc>
        <w:tc>
          <w:tcPr>
            <w:tcW w:w="2420"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орта</w:t>
            </w:r>
          </w:p>
        </w:tc>
        <w:tc>
          <w:tcPr>
            <w:tcW w:w="615"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жоғары</w:t>
            </w:r>
          </w:p>
        </w:tc>
        <w:tc>
          <w:tcPr>
            <w:tcW w:w="1068" w:type="dxa"/>
            <w:gridSpan w:val="2"/>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2" w:type="dxa"/>
            <w:gridSpan w:val="2"/>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cantSplit w:val="0"/>
          <w:trHeight w:val="0" w:hRule="auto"/>
        </w:trPr>
        <w:tc>
          <w:tcPr>
            <w:tcW w:w="1117"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130"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179"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121"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0 - 39 %</w:t>
            </w:r>
          </w:p>
        </w:tc>
        <w:tc>
          <w:tcPr>
            <w:tcW w:w="2420"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40 - 84 %</w:t>
            </w:r>
          </w:p>
        </w:tc>
        <w:tc>
          <w:tcPr>
            <w:tcW w:w="615"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85 - 100 %</w:t>
            </w:r>
          </w:p>
        </w:tc>
        <w:tc>
          <w:tcPr>
            <w:tcW w:w="1068" w:type="dxa"/>
            <w:gridSpan w:val="2"/>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122" w:type="dxa"/>
            <w:gridSpan w:val="2"/>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cantSplit w:val="0"/>
          <w:trHeight w:val="0" w:hRule="auto"/>
        </w:trPr>
        <w:tc>
          <w:tcPr>
            <w:tcW w:w="1117"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30"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79"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3541"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Оқушылар саны</w:t>
            </w:r>
          </w:p>
        </w:tc>
        <w:tc>
          <w:tcPr>
            <w:tcW w:w="1623"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9"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cantSplit w:val="0"/>
          <w:trHeight w:val="0" w:hRule="auto"/>
        </w:trPr>
        <w:tc>
          <w:tcPr>
            <w:tcW w:w="1117"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БЖБ 1</w:t>
            </w:r>
          </w:p>
        </w:tc>
        <w:tc>
          <w:tcPr>
            <w:tcW w:w="1130"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22</w:t>
            </w:r>
          </w:p>
        </w:tc>
        <w:tc>
          <w:tcPr>
            <w:tcW w:w="1179"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10</w:t>
            </w:r>
          </w:p>
        </w:tc>
        <w:tc>
          <w:tcPr>
            <w:tcW w:w="1121"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0</w:t>
            </w:r>
          </w:p>
        </w:tc>
        <w:tc>
          <w:tcPr>
            <w:tcW w:w="2420"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9</w:t>
            </w:r>
          </w:p>
        </w:tc>
        <w:tc>
          <w:tcPr>
            <w:tcW w:w="615"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13</w:t>
            </w:r>
          </w:p>
        </w:tc>
        <w:tc>
          <w:tcPr>
            <w:tcW w:w="106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82</w:t>
            </w:r>
          </w:p>
        </w:tc>
        <w:tc>
          <w:tcPr>
            <w:tcW w:w="1122"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100</w:t>
            </w:r>
          </w:p>
        </w:tc>
      </w:tr>
      <w:tr>
        <w:trPr>
          <w:cantSplit w:val="0"/>
          <w:trHeight w:val="0" w:hRule="auto"/>
        </w:trPr>
        <w:tc>
          <w:tcPr>
            <w:tcW w:w="1117"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ТЖБ</w:t>
            </w:r>
          </w:p>
        </w:tc>
        <w:tc>
          <w:tcPr>
            <w:tcW w:w="1130"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22</w:t>
            </w:r>
          </w:p>
        </w:tc>
        <w:tc>
          <w:tcPr>
            <w:tcW w:w="1179"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20</w:t>
            </w:r>
          </w:p>
        </w:tc>
        <w:tc>
          <w:tcPr>
            <w:tcW w:w="1121"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0</w:t>
            </w:r>
          </w:p>
        </w:tc>
        <w:tc>
          <w:tcPr>
            <w:tcW w:w="2420"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9</w:t>
            </w:r>
          </w:p>
        </w:tc>
        <w:tc>
          <w:tcPr>
            <w:tcW w:w="615"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13</w:t>
            </w:r>
          </w:p>
        </w:tc>
        <w:tc>
          <w:tcPr>
            <w:tcW w:w="106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82</w:t>
            </w:r>
          </w:p>
        </w:tc>
        <w:tc>
          <w:tcPr>
            <w:tcW w:w="1122"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100</w:t>
            </w:r>
          </w:p>
        </w:tc>
      </w:tr>
      <w:tr>
        <w:trPr>
          <w:cantSplit w:val="0"/>
          <w:trHeight w:val="0" w:hRule="auto"/>
        </w:trPr>
        <w:tc>
          <w:tcPr>
            <w:tcW w:w="1117"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3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79"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1"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242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615"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06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2"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cantSplit w:val="0"/>
          <w:trHeight w:val="0" w:hRule="auto"/>
        </w:trPr>
        <w:tc>
          <w:tcPr>
            <w:tcW w:w="1117"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5850"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Қол жеткізілген мақсаттар</w:t>
            </w:r>
          </w:p>
        </w:tc>
        <w:tc>
          <w:tcPr>
            <w:tcW w:w="2752"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Қиындық тудырған мақсаттар</w:t>
            </w:r>
          </w:p>
        </w:tc>
      </w:tr>
      <w:tr>
        <w:trPr>
          <w:cantSplit w:val="0"/>
          <w:trHeight w:val="2572" w:hRule="atLeast"/>
        </w:trPr>
        <w:tc>
          <w:tcPr>
            <w:tcW w:w="1117"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БЖБ 1</w:t>
            </w:r>
          </w:p>
        </w:tc>
        <w:tc>
          <w:tcPr>
            <w:tcW w:w="5850"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rFonts w:eastAsia="Times New Roman"/>
                <w:sz w:val="18"/>
                <w:szCs w:val="18"/>
              </w:rPr>
            </w:pPr>
            <w:r>
              <w:rPr>
                <w:rFonts w:eastAsia="Times New Roman"/>
                <w:sz w:val="18"/>
                <w:szCs w:val="18"/>
              </w:rPr>
              <w:t>5.3.1.1 бөлшектердің сұйық және газтектес заттарда таратылуын түсіндіру</w:t>
            </w:r>
          </w:p>
          <w:p>
            <w:pPr>
              <w:pStyle w:val="para4"/>
              <w:rPr>
                <w:rFonts w:eastAsia="Times New Roman"/>
                <w:sz w:val="18"/>
                <w:szCs w:val="18"/>
              </w:rPr>
            </w:pPr>
            <w:r>
              <w:rPr>
                <w:rFonts w:eastAsia="Times New Roman"/>
                <w:sz w:val="18"/>
                <w:szCs w:val="18"/>
              </w:rPr>
              <w:t>5.3.1.2 заттардың қатты, сұйық және газ күйіндегі құрылымын бөлшектер теориясына сәйкес түсіндіру</w:t>
            </w:r>
          </w:p>
          <w:p>
            <w:pPr>
              <w:pStyle w:val="para4"/>
              <w:rPr>
                <w:rFonts w:eastAsia="Times New Roman"/>
                <w:sz w:val="18"/>
                <w:szCs w:val="18"/>
              </w:rPr>
            </w:pPr>
            <w:r>
              <w:rPr>
                <w:rFonts w:eastAsia="Times New Roman"/>
                <w:sz w:val="18"/>
                <w:szCs w:val="18"/>
              </w:rPr>
              <w:t>5.3.1.3 заттардың қасиеттерін: тығыздығын, аққыштығын, жылу және электрөткізгіштігін, созылғыштығын, иілімдігін сипаттау</w:t>
            </w:r>
          </w:p>
          <w:p>
            <w:pPr>
              <w:pStyle w:val="para4"/>
              <w:rPr>
                <w:rFonts w:eastAsia="Times New Roman"/>
                <w:sz w:val="18"/>
                <w:szCs w:val="18"/>
              </w:rPr>
            </w:pPr>
            <w:r>
              <w:rPr>
                <w:rFonts w:eastAsia="Times New Roman"/>
                <w:sz w:val="18"/>
                <w:szCs w:val="18"/>
              </w:rPr>
              <w:t>5.3.1.4 физикалық және химиялық құбылыстарды ажырату</w:t>
            </w:r>
          </w:p>
          <w:p>
            <w:pPr>
              <w:pStyle w:val="para4"/>
              <w:rPr>
                <w:rFonts w:eastAsia="Times New Roman"/>
                <w:sz w:val="18"/>
                <w:szCs w:val="18"/>
              </w:rPr>
            </w:pPr>
            <w:r>
              <w:rPr>
                <w:rFonts w:eastAsia="Times New Roman"/>
                <w:sz w:val="18"/>
                <w:szCs w:val="18"/>
              </w:rPr>
              <w:t>5.3.2.1 қоспалар мен таза заттарды ажырату</w:t>
            </w:r>
          </w:p>
          <w:p>
            <w:pPr>
              <w:pStyle w:val="para4"/>
              <w:rPr>
                <w:rFonts w:eastAsia="Times New Roman"/>
                <w:sz w:val="18"/>
                <w:szCs w:val="18"/>
              </w:rPr>
            </w:pPr>
            <w:r>
              <w:rPr>
                <w:rFonts w:eastAsia="Times New Roman"/>
                <w:sz w:val="18"/>
                <w:szCs w:val="18"/>
              </w:rPr>
              <w:t>5.3.2.2 қоспалардың түрлерін сипаттайды және бөлу әдістерін ұсыну</w:t>
            </w:r>
          </w:p>
          <w:p>
            <w:pPr>
              <w:pStyle w:val="para4"/>
              <w:rPr>
                <w:rFonts w:eastAsia="Times New Roman"/>
                <w:sz w:val="18"/>
                <w:szCs w:val="18"/>
              </w:rPr>
            </w:pPr>
            <w:r>
              <w:rPr>
                <w:rFonts w:eastAsia="Times New Roman"/>
                <w:sz w:val="18"/>
                <w:szCs w:val="18"/>
              </w:rPr>
              <w:t>5.3.2.3 құрамы белгілі ерітіндіні дайындау</w:t>
            </w:r>
          </w:p>
          <w:p>
            <w:pPr>
              <w:pStyle w:val="para4"/>
              <w:rPr>
                <w:rFonts w:eastAsia="Times New Roman"/>
                <w:sz w:val="18"/>
                <w:szCs w:val="18"/>
              </w:rPr>
            </w:pPr>
            <w:r>
              <w:rPr>
                <w:rFonts w:eastAsia="Times New Roman"/>
                <w:sz w:val="18"/>
                <w:szCs w:val="18"/>
              </w:rPr>
              <w:t>5.3.2.4 еріген заттың массалық үлесін есептеу</w:t>
            </w:r>
          </w:p>
          <w:p>
            <w:pPr>
              <w:pStyle w:val="para4"/>
              <w:rPr>
                <w:rFonts w:eastAsia="Times New Roman"/>
                <w:sz w:val="18"/>
                <w:szCs w:val="18"/>
              </w:rPr>
            </w:pPr>
            <w:r>
              <w:rPr>
                <w:rFonts w:eastAsia="Times New Roman"/>
                <w:sz w:val="18"/>
                <w:szCs w:val="18"/>
              </w:rPr>
              <w:t xml:space="preserve">5.3.2.5 заттарды ерігіштігі бойынша , металдар және бейметалдарға жіктеу </w:t>
            </w:r>
          </w:p>
          <w:p>
            <w:pPr>
              <w:pStyle w:val="para4"/>
              <w:rPr>
                <w:rFonts w:eastAsia="Times New Roman"/>
                <w:sz w:val="18"/>
                <w:szCs w:val="18"/>
              </w:rPr>
            </w:pPr>
            <w:r>
              <w:rPr>
                <w:rFonts w:eastAsia="Times New Roman"/>
                <w:sz w:val="18"/>
                <w:szCs w:val="18"/>
              </w:rPr>
              <w:t>5.3.3.1 кейбір табиғатта түзілген және жасанды жолмен алынған заттарға мысалдар келтіру</w:t>
            </w:r>
          </w:p>
          <w:p>
            <w:pPr>
              <w:pStyle w:val="para4"/>
              <w:rPr>
                <w:rFonts w:eastAsia="Times New Roman"/>
                <w:sz w:val="18"/>
                <w:szCs w:val="18"/>
              </w:rPr>
            </w:pPr>
            <w:r>
              <w:rPr>
                <w:rFonts w:eastAsia="Times New Roman"/>
                <w:sz w:val="18"/>
                <w:szCs w:val="18"/>
              </w:rPr>
              <w:t>5.3.3.2 зертханалық жағдайда заттарды бөліп ала алу</w:t>
            </w:r>
          </w:p>
        </w:tc>
        <w:tc>
          <w:tcPr>
            <w:tcW w:w="2752"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rFonts w:eastAsia="Times New Roman"/>
                <w:sz w:val="18"/>
                <w:szCs w:val="18"/>
              </w:rPr>
            </w:pPr>
            <w:r>
              <w:rPr>
                <w:rFonts w:eastAsia="Times New Roman"/>
                <w:sz w:val="18"/>
                <w:szCs w:val="18"/>
              </w:rPr>
              <w:t>5.3.1.1 бөлшектердің сұйық және газтектес заттарда таратылуын түсіндіру</w:t>
            </w:r>
          </w:p>
          <w:p>
            <w:pPr>
              <w:pStyle w:val="para4"/>
              <w:rPr>
                <w:rFonts w:eastAsia="Times New Roman"/>
                <w:sz w:val="18"/>
                <w:szCs w:val="18"/>
              </w:rPr>
            </w:pPr>
            <w:r>
              <w:rPr>
                <w:rFonts w:eastAsia="Times New Roman"/>
                <w:sz w:val="18"/>
                <w:szCs w:val="18"/>
              </w:rPr>
            </w:r>
          </w:p>
        </w:tc>
      </w:tr>
      <w:tr>
        <w:trPr>
          <w:cantSplit w:val="0"/>
          <w:trHeight w:val="0" w:hRule="auto"/>
        </w:trPr>
        <w:tc>
          <w:tcPr>
            <w:tcW w:w="1117"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ТЖБ</w:t>
            </w:r>
          </w:p>
        </w:tc>
        <w:tc>
          <w:tcPr>
            <w:tcW w:w="5850"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rFonts w:eastAsia="Times New Roman"/>
                <w:sz w:val="18"/>
                <w:szCs w:val="18"/>
              </w:rPr>
            </w:pPr>
            <w:r>
              <w:rPr>
                <w:rFonts w:eastAsia="Times New Roman"/>
                <w:sz w:val="18"/>
                <w:szCs w:val="18"/>
              </w:rPr>
              <w:t>5.3.1.1 бөлшектердің сұйық және газтектес заттарда таратылуын түсіндіру</w:t>
            </w:r>
          </w:p>
          <w:p>
            <w:pPr>
              <w:pStyle w:val="para4"/>
              <w:rPr>
                <w:rFonts w:eastAsia="Times New Roman"/>
                <w:sz w:val="18"/>
                <w:szCs w:val="18"/>
              </w:rPr>
            </w:pPr>
            <w:r>
              <w:rPr>
                <w:rFonts w:eastAsia="Times New Roman"/>
                <w:sz w:val="18"/>
                <w:szCs w:val="18"/>
              </w:rPr>
              <w:t>5.3.1.2 заттардың қатты, сұйық және газ күйіндегі құрылымын бөлшектер теориясына сәйкес түсіндіру</w:t>
            </w:r>
          </w:p>
          <w:p>
            <w:pPr>
              <w:pStyle w:val="para4"/>
              <w:rPr>
                <w:rFonts w:eastAsia="Times New Roman"/>
                <w:sz w:val="18"/>
                <w:szCs w:val="18"/>
              </w:rPr>
            </w:pPr>
            <w:r>
              <w:rPr>
                <w:rFonts w:eastAsia="Times New Roman"/>
                <w:sz w:val="18"/>
                <w:szCs w:val="18"/>
              </w:rPr>
              <w:t>5.3.1.3 заттардың қасиеттерін: тығыздығын, аққыштығын, жылу және электрөткізгіштігін, созылғыштығын, иілімдігін сипаттау</w:t>
            </w:r>
          </w:p>
          <w:p>
            <w:pPr>
              <w:pStyle w:val="para4"/>
              <w:rPr>
                <w:rFonts w:eastAsia="Times New Roman"/>
                <w:sz w:val="18"/>
                <w:szCs w:val="18"/>
              </w:rPr>
            </w:pPr>
            <w:r>
              <w:rPr>
                <w:rFonts w:eastAsia="Times New Roman"/>
                <w:sz w:val="18"/>
                <w:szCs w:val="18"/>
              </w:rPr>
              <w:t>5.3.1.4 физикалық және химиялық құбылыстарды ажырату</w:t>
            </w:r>
          </w:p>
          <w:p>
            <w:pPr>
              <w:pStyle w:val="para4"/>
              <w:rPr>
                <w:rFonts w:eastAsia="Times New Roman"/>
                <w:sz w:val="18"/>
                <w:szCs w:val="18"/>
              </w:rPr>
            </w:pPr>
            <w:r>
              <w:rPr>
                <w:rFonts w:eastAsia="Times New Roman"/>
                <w:sz w:val="18"/>
                <w:szCs w:val="18"/>
              </w:rPr>
              <w:t>5.3.2.1 қоспалар мен таза заттарды ажырату</w:t>
            </w:r>
          </w:p>
          <w:p>
            <w:pPr>
              <w:pStyle w:val="para4"/>
              <w:rPr>
                <w:rFonts w:eastAsia="Times New Roman"/>
                <w:sz w:val="18"/>
                <w:szCs w:val="18"/>
              </w:rPr>
            </w:pPr>
            <w:r>
              <w:rPr>
                <w:rFonts w:eastAsia="Times New Roman"/>
                <w:sz w:val="18"/>
                <w:szCs w:val="18"/>
              </w:rPr>
              <w:t>5.3.2.2 қоспалардың түрлерін сипаттайды және бөлу әдістерін ұсыну</w:t>
            </w:r>
          </w:p>
          <w:p>
            <w:pPr>
              <w:pStyle w:val="para4"/>
              <w:rPr>
                <w:rFonts w:eastAsia="Times New Roman"/>
                <w:sz w:val="18"/>
                <w:szCs w:val="18"/>
              </w:rPr>
            </w:pPr>
            <w:r>
              <w:rPr>
                <w:rFonts w:eastAsia="Times New Roman"/>
                <w:sz w:val="18"/>
                <w:szCs w:val="18"/>
              </w:rPr>
              <w:t>5.3.2.3 құрамы белгілі ерітіндіні дайындау</w:t>
            </w:r>
          </w:p>
          <w:p>
            <w:pPr>
              <w:pStyle w:val="para4"/>
              <w:rPr>
                <w:rFonts w:eastAsia="Times New Roman"/>
                <w:sz w:val="18"/>
                <w:szCs w:val="18"/>
              </w:rPr>
            </w:pPr>
            <w:r>
              <w:rPr>
                <w:rFonts w:eastAsia="Times New Roman"/>
                <w:sz w:val="18"/>
                <w:szCs w:val="18"/>
              </w:rPr>
              <w:t>5.3.2.4 еріген заттың массалық үлесін есептеу</w:t>
            </w:r>
          </w:p>
          <w:p>
            <w:pPr>
              <w:pStyle w:val="para4"/>
              <w:rPr>
                <w:rFonts w:eastAsia="Times New Roman"/>
                <w:sz w:val="18"/>
                <w:szCs w:val="18"/>
              </w:rPr>
            </w:pPr>
            <w:r>
              <w:rPr>
                <w:rFonts w:eastAsia="Times New Roman"/>
                <w:sz w:val="18"/>
                <w:szCs w:val="18"/>
              </w:rPr>
              <w:t xml:space="preserve">5.3.2.5 заттарды ерігіштігі бойынша , металдар және бейметалдарға жіктеу </w:t>
            </w:r>
          </w:p>
          <w:p>
            <w:pPr>
              <w:pStyle w:val="para4"/>
              <w:rPr>
                <w:rFonts w:eastAsia="Times New Roman"/>
                <w:sz w:val="18"/>
                <w:szCs w:val="18"/>
              </w:rPr>
            </w:pPr>
            <w:r>
              <w:rPr>
                <w:rFonts w:eastAsia="Times New Roman"/>
                <w:sz w:val="18"/>
                <w:szCs w:val="18"/>
              </w:rPr>
              <w:t>5.3.3.1 кейбір табиғатта түзілген және жасанды жолмен алынған заттарға мысалдар келтіру</w:t>
            </w:r>
          </w:p>
          <w:p>
            <w:pPr>
              <w:pStyle w:val="para4"/>
              <w:rPr>
                <w:rFonts w:eastAsia="Times New Roman"/>
                <w:sz w:val="18"/>
                <w:szCs w:val="18"/>
              </w:rPr>
            </w:pPr>
            <w:r>
              <w:rPr>
                <w:rFonts w:eastAsia="Times New Roman"/>
                <w:sz w:val="18"/>
                <w:szCs w:val="18"/>
              </w:rPr>
              <w:t>5.3.3.2 зертханалық жағдайда заттарды бөліп ала алу</w:t>
            </w:r>
          </w:p>
        </w:tc>
        <w:tc>
          <w:tcPr>
            <w:tcW w:w="2752"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rFonts w:eastAsia="Times New Roman"/>
                <w:sz w:val="18"/>
                <w:szCs w:val="18"/>
              </w:rPr>
            </w:pPr>
            <w:r>
              <w:rPr>
                <w:rFonts w:eastAsia="Times New Roman"/>
                <w:sz w:val="18"/>
                <w:szCs w:val="18"/>
              </w:rPr>
              <w:t>5.3.1.2 заттардың қатты, сұйық және газ күйіндегі құрылымын бөлшектер теориясына сәйкес түсіндіру</w:t>
            </w:r>
          </w:p>
          <w:p>
            <w:pPr>
              <w:pStyle w:val="para4"/>
              <w:rPr>
                <w:rFonts w:eastAsia="Times New Roman"/>
                <w:sz w:val="18"/>
                <w:szCs w:val="18"/>
              </w:rPr>
            </w:pPr>
            <w:r>
              <w:rPr>
                <w:rFonts w:eastAsia="Times New Roman"/>
                <w:sz w:val="18"/>
                <w:szCs w:val="18"/>
              </w:rPr>
            </w:r>
          </w:p>
        </w:tc>
      </w:tr>
      <w:tr>
        <w:trPr>
          <w:cantSplit w:val="0"/>
          <w:trHeight w:val="0" w:hRule="auto"/>
        </w:trPr>
        <w:tc>
          <w:tcPr>
            <w:tcW w:w="1117"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3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79"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1"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242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615"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06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2"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cantSplit w:val="0"/>
          <w:trHeight w:val="0" w:hRule="auto"/>
        </w:trPr>
        <w:tc>
          <w:tcPr>
            <w:tcW w:w="9719" w:type="dxa"/>
            <w:gridSpan w:val="9"/>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1. БЖБ және ТЖБ нәтижелерін талдау білім алушылардың мынадай білім деңгейін көрсетті:</w:t>
            </w:r>
          </w:p>
        </w:tc>
      </w:tr>
      <w:tr>
        <w:trPr>
          <w:cantSplit w:val="0"/>
          <w:trHeight w:val="0" w:hRule="auto"/>
        </w:trPr>
        <w:tc>
          <w:tcPr>
            <w:tcW w:w="1117"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2309"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Төмен (Н): 0-39%</w:t>
            </w:r>
          </w:p>
        </w:tc>
        <w:tc>
          <w:tcPr>
            <w:tcW w:w="3541"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Орта (С): 40-84%</w:t>
            </w:r>
          </w:p>
        </w:tc>
        <w:tc>
          <w:tcPr>
            <w:tcW w:w="2752"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Жоғары (В): 85-100%</w:t>
            </w:r>
          </w:p>
        </w:tc>
      </w:tr>
      <w:tr>
        <w:trPr>
          <w:cantSplit w:val="0"/>
          <w:trHeight w:val="0" w:hRule="auto"/>
        </w:trPr>
        <w:tc>
          <w:tcPr>
            <w:tcW w:w="1117"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БЖБ 1</w:t>
            </w:r>
          </w:p>
        </w:tc>
        <w:tc>
          <w:tcPr>
            <w:tcW w:w="2309"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w:t>
            </w:r>
          </w:p>
        </w:tc>
        <w:tc>
          <w:tcPr>
            <w:tcW w:w="3541"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Абилкаиров Мансур, Бақытжанұлы Расул, Бибіт Әділет, Ерланқызы Жанерке, Жолбарысхан Аңсар, Жүсіп Мағжан, Мирамхан Рақымжан, Мырзахмет Бағлан, Рисбек Жанерке</w:t>
            </w:r>
          </w:p>
        </w:tc>
        <w:tc>
          <w:tcPr>
            <w:tcW w:w="2752"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Асыл Каусар, Асыланқызы Аяулым, Бикбай Шахислам, Кәрімова Айзере, Кененбайқызы Айкөркем, Мұсахан Ердәулет, Нұғыман Нұртуған, Омарова Балжан, Саматқызы Әдемі, Сейлхан Нұрмұхаммед, Төлепберген Әдемі-Ай, Уайділда Аяулым, Уманова Арайлым</w:t>
            </w:r>
          </w:p>
        </w:tc>
      </w:tr>
      <w:tr>
        <w:trPr>
          <w:cantSplit w:val="0"/>
          <w:trHeight w:val="0" w:hRule="auto"/>
        </w:trPr>
        <w:tc>
          <w:tcPr>
            <w:tcW w:w="1117"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ТЖБ</w:t>
            </w:r>
          </w:p>
        </w:tc>
        <w:tc>
          <w:tcPr>
            <w:tcW w:w="2309"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w:t>
            </w:r>
          </w:p>
        </w:tc>
        <w:tc>
          <w:tcPr>
            <w:tcW w:w="3541"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Абилкаиров Мансур, Бақытжанұлы Расул, Бибіт Әділет, Ерланқызы Жанерке, Жолбарысхан Аңсар, Жүсіп Мағжан, Мирамхан Рақымжан, Мырзахмет Бағлан, Рисбек Жанерке</w:t>
            </w:r>
          </w:p>
        </w:tc>
        <w:tc>
          <w:tcPr>
            <w:tcW w:w="2752"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Асыл Каусар, Асыланқызы Аяулым, Бикбай Шахислам, Кәрімова Айзере, Кененбайқызы Айкөркем, Мұсахан Ердәулет, Нұғыман Нұртуған, Омарова Балжан, Саматқызы Әдемі, Сейлхан Нұрмұхаммед, Төлепберген Әдемі-Ай, Уайділда Аяулым, Уманова Арайлым</w:t>
            </w:r>
          </w:p>
        </w:tc>
      </w:tr>
      <w:tr>
        <w:trPr>
          <w:cantSplit w:val="0"/>
          <w:trHeight w:val="0" w:hRule="auto"/>
        </w:trPr>
        <w:tc>
          <w:tcPr>
            <w:tcW w:w="1117"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3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79"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1"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2420"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615"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06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122"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bl>
    <w:p>
      <w:pPr>
        <w:pStyle w:val="para4"/>
        <w:widowControl/>
        <w:rPr>
          <w:sz w:val="18"/>
          <w:szCs w:val="18"/>
          <w:lang w:val="kk-kz" w:eastAsia="en-us"/>
        </w:rPr>
      </w:pPr>
      <w:r>
        <w:rPr>
          <w:sz w:val="18"/>
          <w:szCs w:val="18"/>
          <w:lang w:val="kk-kz" w:eastAsia="en-us"/>
        </w:rPr>
      </w:r>
    </w:p>
    <w:p>
      <w:pPr>
        <w:pStyle w:val="para4"/>
        <w:widowControl/>
        <w:rPr>
          <w:sz w:val="18"/>
          <w:szCs w:val="18"/>
          <w:lang w:val="kk-kz" w:eastAsia="en-us"/>
        </w:rPr>
      </w:pPr>
      <w:r>
        <w:rPr>
          <w:sz w:val="18"/>
          <w:szCs w:val="18"/>
          <w:lang w:val="kk-kz" w:eastAsia="en-us"/>
        </w:rPr>
        <w:t>БЖБ №1</w:t>
      </w:r>
    </w:p>
    <w:p>
      <w:pPr>
        <w:pStyle w:val="para4"/>
        <w:widowControl/>
        <w:rPr>
          <w:sz w:val="18"/>
          <w:szCs w:val="18"/>
          <w:lang w:val="kk-kz"/>
        </w:rPr>
      </w:pPr>
      <w:r>
        <w:rPr>
          <w:sz w:val="18"/>
          <w:szCs w:val="18"/>
          <w:lang w:val="kk-kz" w:eastAsia="en-us"/>
        </w:rPr>
        <w:t xml:space="preserve">Тапсырмаларды орындау барысында білім алушыларға туындаған қиындықтар тізбесі:  </w:t>
      </w:r>
      <w:r>
        <w:rPr>
          <w:sz w:val="18"/>
          <w:szCs w:val="18"/>
          <w:lang w:val="kk-kz"/>
        </w:rPr>
        <w:t xml:space="preserve">еріген заттың массалық </w:t>
      </w:r>
      <w:r>
        <w:rPr>
          <w:sz w:val="18"/>
          <w:szCs w:val="18"/>
          <w:lang w:val="kk-kz"/>
        </w:rPr>
        <w:t>үлесін</w:t>
      </w:r>
      <w:r>
        <w:rPr>
          <w:sz w:val="18"/>
          <w:szCs w:val="18"/>
          <w:lang w:val="kk-kz"/>
        </w:rPr>
        <w:t xml:space="preserve"> есептеу барысында қателіктер жіберген</w:t>
      </w:r>
      <w:r>
        <w:rPr>
          <w:sz w:val="18"/>
          <w:szCs w:val="18"/>
          <w:lang w:val="kk-kz"/>
        </w:rPr>
      </w:r>
    </w:p>
    <w:p>
      <w:pPr>
        <w:pStyle w:val="para4"/>
        <w:widowControl/>
        <w:rPr>
          <w:sz w:val="18"/>
          <w:szCs w:val="18"/>
          <w:lang w:val="kk-kz" w:eastAsia="en-us"/>
        </w:rPr>
      </w:pPr>
      <w:r>
        <w:rPr>
          <w:sz w:val="18"/>
          <w:szCs w:val="18"/>
          <w:lang w:val="kk-kz" w:eastAsia="en-us"/>
        </w:rPr>
        <w:t xml:space="preserve">Тапсырмаларды орындау барысында білім алушыларға аталған қиындықтардың </w:t>
      </w:r>
    </w:p>
    <w:p>
      <w:pPr>
        <w:pStyle w:val="para4"/>
        <w:widowControl/>
        <w:rPr>
          <w:sz w:val="18"/>
          <w:szCs w:val="18"/>
          <w:lang w:val="kk-kz"/>
        </w:rPr>
      </w:pPr>
      <w:r>
        <w:rPr>
          <w:sz w:val="18"/>
          <w:szCs w:val="18"/>
          <w:lang w:val="kk-kz" w:eastAsia="en-us"/>
        </w:rPr>
        <w:t xml:space="preserve">себептері: </w:t>
      </w:r>
      <w:r>
        <w:rPr>
          <w:sz w:val="18"/>
          <w:szCs w:val="18"/>
          <w:lang w:val="kk-kz"/>
        </w:rPr>
        <w:t>заттарды ерігіштігі бойынша , металдар және бейметалдарға жіктеу</w:t>
      </w:r>
      <w:r>
        <w:rPr>
          <w:sz w:val="18"/>
          <w:szCs w:val="18"/>
          <w:lang w:val="kk-kz"/>
        </w:rPr>
      </w:r>
    </w:p>
    <w:p>
      <w:pPr>
        <w:pStyle w:val="para4"/>
        <w:widowControl/>
        <w:rPr>
          <w:sz w:val="18"/>
          <w:szCs w:val="18"/>
          <w:lang w:val="kk-kz" w:eastAsia="en-us"/>
        </w:rPr>
      </w:pPr>
      <w:r>
        <w:rPr>
          <w:sz w:val="18"/>
          <w:szCs w:val="18"/>
          <w:lang w:val="kk-kz" w:eastAsia="en-us"/>
        </w:rPr>
        <w:t>Жоспарланған   түзету   жұмысы:   тақырыбын қайталау</w:t>
      </w:r>
    </w:p>
    <w:p>
      <w:pPr>
        <w:pStyle w:val="para4"/>
        <w:widowControl/>
        <w:rPr>
          <w:sz w:val="18"/>
          <w:szCs w:val="18"/>
          <w:lang w:val="kk-kz" w:eastAsia="en-us"/>
        </w:rPr>
      </w:pPr>
      <w:r>
        <w:rPr>
          <w:sz w:val="18"/>
          <w:szCs w:val="18"/>
          <w:lang w:val="kk-kz" w:eastAsia="en-us"/>
        </w:rPr>
        <w:t xml:space="preserve">ТЖБ </w:t>
      </w:r>
    </w:p>
    <w:p>
      <w:pPr>
        <w:pStyle w:val="para4"/>
        <w:widowControl/>
        <w:rPr>
          <w:sz w:val="18"/>
          <w:szCs w:val="18"/>
          <w:lang w:val="kk-kz" w:eastAsia="en-us"/>
        </w:rPr>
      </w:pPr>
      <w:r>
        <w:rPr>
          <w:sz w:val="18"/>
          <w:szCs w:val="18"/>
          <w:lang w:val="kk-kz" w:eastAsia="en-us"/>
        </w:rPr>
        <w:t xml:space="preserve">        Тапсырмаларды орындау барысында білім алушыларға туындаған қиындықтар тізбесі:  Үш перпендикуляр туралы теореманы   есептер шығаруда  қателіктер жіберген.</w:t>
      </w:r>
    </w:p>
    <w:p>
      <w:pPr>
        <w:pStyle w:val="para4"/>
        <w:widowControl/>
        <w:rPr>
          <w:sz w:val="18"/>
          <w:szCs w:val="18"/>
          <w:lang w:val="kk-kz" w:eastAsia="en-us"/>
        </w:rPr>
      </w:pPr>
      <w:r>
        <w:rPr>
          <w:sz w:val="18"/>
          <w:szCs w:val="18"/>
          <w:lang w:val="kk-kz" w:eastAsia="en-us"/>
        </w:rPr>
        <w:t xml:space="preserve">Тапсырмаларды орындау барысында білім алушыларға аталған қиындықтардың </w:t>
      </w:r>
    </w:p>
    <w:p>
      <w:pPr>
        <w:pStyle w:val="para4"/>
        <w:widowControl/>
        <w:rPr>
          <w:sz w:val="18"/>
          <w:szCs w:val="18"/>
          <w:lang w:val="kk-kz" w:eastAsia="en-us"/>
        </w:rPr>
      </w:pPr>
      <w:r>
        <w:rPr>
          <w:sz w:val="18"/>
          <w:szCs w:val="18"/>
          <w:lang w:val="kk-kz" w:eastAsia="en-us"/>
        </w:rPr>
        <w:t>себептері: Жазықтықтар арасындағы бұрыштың (екіжақты  бұрыш)  шамасын табуда қателіктер жіберген.</w:t>
      </w:r>
    </w:p>
    <w:p>
      <w:pPr>
        <w:pStyle w:val="para4"/>
        <w:widowControl/>
        <w:rPr>
          <w:sz w:val="18"/>
          <w:szCs w:val="18"/>
          <w:lang w:val="kk-kz" w:eastAsia="en-us"/>
        </w:rPr>
      </w:pPr>
      <w:r>
        <w:rPr>
          <w:sz w:val="18"/>
          <w:szCs w:val="18"/>
          <w:lang w:val="kk-kz" w:eastAsia="en-us"/>
        </w:rPr>
        <w:t>Жоспарланған   түзету   жұмысы:Түзу мен жазықтықтың перпендикулярлығы және үш перпендикуляр туралы теоремасы  тақырыбын қайталау</w:t>
      </w:r>
    </w:p>
    <w:tbl>
      <w:tblPr>
        <w:tblStyle w:val="NormalTable"/>
        <w:name w:val="Таблица4"/>
        <w:tabOrder w:val="0"/>
        <w:jc w:val="left"/>
        <w:tblInd w:w="0" w:type="dxa"/>
        <w:tblW w:w="8498" w:type="dxa"/>
        <w:tblLook w:val="0600" w:firstRow="0" w:lastRow="0" w:firstColumn="0" w:lastColumn="0" w:noHBand="1" w:noVBand="1"/>
      </w:tblPr>
      <w:tblGrid>
        <w:gridCol w:w="2428"/>
        <w:gridCol w:w="1214"/>
        <w:gridCol w:w="1214"/>
        <w:gridCol w:w="1214"/>
        <w:gridCol w:w="1214"/>
        <w:gridCol w:w="1214"/>
      </w:tblGrid>
      <w:tr>
        <w:trPr>
          <w:cantSplit w:val="0"/>
          <w:trHeight w:val="0" w:hRule="auto"/>
        </w:trPr>
        <w:tc>
          <w:tcPr>
            <w:tcW w:w="2428"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 xml:space="preserve"> 27.12.2023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r>
          </w:p>
        </w:tc>
      </w:tr>
      <w:tr>
        <w:trPr>
          <w:cantSplit w:val="0"/>
          <w:trHeight w:val="0" w:hRule="auto"/>
        </w:trPr>
        <w:tc>
          <w:tcPr>
            <w:tcW w:w="8498"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pStyle w:val="para4"/>
              <w:rPr>
                <w:sz w:val="18"/>
                <w:szCs w:val="18"/>
              </w:rPr>
            </w:pPr>
            <w:r>
              <w:rPr>
                <w:sz w:val="18"/>
                <w:szCs w:val="18"/>
              </w:rPr>
              <w:t>Педагогтің Т.А.Ә.(болған жағдайда): Эльмира Мақанбетжанқызы Құрманәлиева</w:t>
            </w:r>
          </w:p>
        </w:tc>
      </w:tr>
    </w:tbl>
    <w:p>
      <w:pPr>
        <w:pStyle w:val="para4"/>
        <w:widowControl/>
        <w:rPr>
          <w:rFonts w:eastAsia="Arial"/>
          <w:sz w:val="18"/>
          <w:szCs w:val="18"/>
          <w:lang w:val="en-us" w:eastAsia="en-us"/>
        </w:rPr>
      </w:pPr>
      <w:r>
        <w:rPr>
          <w:rFonts w:eastAsia="Arial"/>
          <w:sz w:val="18"/>
          <w:szCs w:val="18"/>
          <w:lang w:val="en-us" w:eastAsia="en-us"/>
        </w:rPr>
      </w:r>
    </w:p>
    <w:p>
      <w:pPr>
        <w:pStyle w:val="para4"/>
        <w:widowControl/>
        <w:rPr>
          <w:rFonts w:eastAsia="Arial"/>
          <w:sz w:val="18"/>
          <w:szCs w:val="18"/>
          <w:lang w:val="en-us" w:eastAsia="en-us"/>
        </w:rPr>
      </w:pPr>
      <w:r>
        <w:rPr>
          <w:rFonts w:eastAsia="Arial"/>
          <w:sz w:val="18"/>
          <w:szCs w:val="18"/>
          <w:lang w:val="en-us" w:eastAsia="en-us"/>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tbl>
      <w:tblPr>
        <w:tblStyle w:val="TableNormal"/>
        <w:name w:val="Таблица5"/>
        <w:tabOrder w:val="0"/>
        <w:jc w:val="left"/>
        <w:tblInd w:w="0" w:type="dxa"/>
        <w:tblW w:w="9712" w:type="dxa"/>
        <w:pPr>
          <w:pStyle w:val="para4"/>
          <w:rPr>
            <w:rFonts w:eastAsia="Arial"/>
            <w:sz w:val="18"/>
            <w:szCs w:val="18"/>
          </w:rPr>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Сынып: 8-А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 27</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8.1.3.5 лимфа жүйесін және қан, ұлпа сұйықтығы мен лимфа арасындағы өзара байланысты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 қан құрамы мен қызметін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8.1.3.2 дайын микропрепараттар арқылы әр түрлі ағзалардың қан жасушаларының құрылыс ерекшеліктерін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8.1.3.3 лейкоциттердің түрлі типтерінің қызметтерін сипаттау </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8.1.3.4 гуморальдық және жасушылық иммунитетті салыстыру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8.1.3.6 аурудың алдын алудағы вакцинацияның ролін бағалау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8.1.3.7 агглютинация және резус-конфликт механизмдерін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8.1.3.8  жануарлар жүрегінің құрылысы мен қантамырлар жүйелерінің маңызын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8.1.3.9 қантамыр қабырғасының құрылысы мен олардың қызметі арасындағы байланысты орнату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8.1.3.10 жануарлардың қантамыр жүйеі түрлерін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8.1.4.1 өкпе мен ұлпадағы газалмасу механизмдерін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8.1.4.2 тыныс алу және тыныс шығару механизмін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8.1.3.5 лимфа жүйесін және қан, ұлпа сұйықтығы мен лимфа арасындағы өзара байланысты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 қан құрамы мен қызметін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8.1.3.2 дайын микропрепараттар арқылы әр түрлі ағзалардың қан жасушаларының құрылыс ерекшеліктерін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8.1.3.3 лейкоциттердің түрлі типтерінің қызметтерін сипаттау </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8.1.3.4 гуморальдық және жасушылық иммунитетті салыстыру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8.1.3.6 аурудың алдын алудағы вакцинацияның ролін бағалау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8.1.3.7 агглютинация және резус-конфликт механизмдерін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8.1.3.8  жануарлар жүрегінің құрылысы мен қантамырлар жүйелерінің маңызын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8.1.3.9 қантамыр қабырғасының құрылысы мен олардың қызметі арасындағы байланысты орнату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8.1.3.10 жануарлардың қантамыр жүйеі түрлерін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8.1.4.1 өкпе мен ұлпадағы газалмасу механизмдерін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8.1.4.2 тыныс алу және тыныс шығару механизмін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Абдибеков Бақдаулет, Айтбаева Айзере, Алдаберген Арайлым, Алтынбекқызы Нұрсәуле, Амангелді Гүләсел, Асылхан Әмір, Бакуов Сәулет, Бекмұрат Диляра, Едіге Арсен, Елікбай Сымбат, Ерболқызы Мереке, Жанділда Асылан, Жәнібек Нұрислам, Қайымназар Ерзат, Қуанышбай Асылжан, Мамбетәли Алтынай, Орақ Айхан, Рахмерді Нұрәділ, Шахиев Әділет, Төлебай Мейіржан, Ибиния Диляра, Айтмаханбетов Ержан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Сейдалиқызы Нурай, Кеңесбай Дулат, Әмір Досымжан, Әлімханқызы Мерейлім, Темірбай Ағжан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Абдибеков Бақдаулет, Айтбаева Айзере, Алдаберген Арайлым, Алтынбекқызы Нұрсәуле, Амангелді Гүләсел, Асылхан Әмір, Бакуов Сәулет, Бекмұрат Диляра, Едіге Арсен, Елікбай Сымбат, Ерболқызы Мереке, Жанділда Асылан, Жәнібек Нұрислам, Қайымназар Ерзат, Қуанышбай Асылжан, Мамбетәли Алтынай, Орақ Айхан, Рахмерді Нұрәділ, Шахиев Әділет, Төлебай Мейіржан, Ибиния Диляра</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Сейдалиқызы Нурай, Кеңесбай Дулат, Әмір Досымжан, Әлімханқызы Мерейлім, Темірбай Ағжан, Айтмаханбетов Ержан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Абдибеков Бақдаулет, Айтбаева Айзере, Алдаберген Арайлым, Алтынбекқызы Нұрсәуле, Амангелді Гүләсел, Асылхан Әмір, Бакуов Сәулет, Бекмұрат Диляра, Едіге Арсен, Елікбай Сымбат, Ерболқызы Мереке, Жанділда Асылан, Жәнібек Нұрислам, Қайымназар Ерзат, Қуанышбай Асылжан, Мамбетәли Алтынай, Орақ Айхан, Рахмерді Нұрәділ, Шахиев Әділет, Төлебай Мейіржан, Ибиния Диляра, Айтмаханбетов Ержан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Сейдалиқызы Нурай, Кеңесбай Дулат, Әмір Досымжан, Әлімханқызы Мерейлім, Темірбай Ағжан</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8498" w:type="dxa"/>
            <w:gridSpan w:val="7"/>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 Тапсырмаларды орындау барысында білім алушыларда туындаған қиындықтар тізбесі:</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 Тапсырмаларды орындау барысында білім алушыларда туындаған қиындықтардың себептері:</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4. БЖБ және ТЖБ нәтижелерін талдау қорытындысы бойынша жоспарланған жұмыс (қажет болған жағдайда білім алушылардың ТАӘ көрсетумен)</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Топтағы: 28.12.2023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8498" w:type="dxa"/>
            <w:gridSpan w:val="7"/>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Педагогтің Т.А.Ә.(болған жағдайда): Эльмира Мақанбетжанқызы Құрманәлиева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bl>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tbl>
      <w:tblPr>
        <w:tblStyle w:val="TableNormal"/>
        <w:name w:val="Таблица6"/>
        <w:tabOrder w:val="0"/>
        <w:jc w:val="left"/>
        <w:tblInd w:w="0" w:type="dxa"/>
        <w:tblW w:w="9712" w:type="dxa"/>
        <w:pPr>
          <w:pStyle w:val="para4"/>
          <w:rPr>
            <w:rFonts w:eastAsia="Arial"/>
            <w:sz w:val="18"/>
            <w:szCs w:val="18"/>
          </w:rPr>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Сынып: 8-Ә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8.1.3.5 лимфа жүйесін және қан, ұлпа сұйықтығы мен лимфа арасындағы өзара байланысты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 қан құрамы мен қызметін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8.1.3.2 дайын микропрепараттар арқылы әр түрлі ағзалардың қан жасушаларының құрылыс ерекшеліктерін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8.1.3.3 лейкоциттердің түрлі типтерінің қызметтерін сипаттау </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8.1.3.4 гуморальдық және жасушылық иммунитетті салыстыру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8.1.3.6 аурудың алдын алудағы вакцинацияның ролін бағалау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8.1.3.7 агглютинация және резус-конфликт механизмдерін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8.1.3.8  жануарлар жүрегінің құрылысы мен қантамырлар жүйелерінің маңызын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8.1.3.9 қантамыр қабырғасының құрылысы мен олардың қызметі арасындағы байланысты орнату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8.1.3.10 жануарлардың қантамыр жүйеі түрлерін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8.1.4.1 өкпе мен ұлпадағы газалмасу механизмдерін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8.1.4.2 тыныс алу және тыныс шығару механизмін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8.1.3.5 лимфа жүйесін және қан, ұлпа сұйықтығы мен лимфа арасындағы өзара байланысты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 қан құрамы мен қызметін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8.1.3.2 дайын микропрепараттар арқылы әр түрлі ағзалардың қан жасушаларының құрылыс ерекшеліктерін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8.1.3.3 лейкоциттердің түрлі типтерінің қызметтерін сипаттау </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8.1.3.4 гуморальдық және жасушылық иммунитетті салыстыру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8.1.3.6 аурудың алдын алудағы вакцинацияның ролін бағалау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8.1.3.7 агглютинация және резус-конфликт механизмдерін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8.1.3.8  жануарлар жүрегінің құрылысы мен қантамырлар жүйелерінің маңызын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8.1.3.9 қантамыр қабырғасының құрылысы мен олардың қызметі арасындағы байланысты орнату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8.1.3.10 жануарлардың қантамыр жүйеі түрлерін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8.1.4.1 өкпе мен ұлпадағы газалмасу механизмдерін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8.1.4.2 тыныс алу және тыныс шығару механизмін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Ақберген Айшанұр, Ақбергенов Нұрбек, Әбдірау Айшабибі, Абубакир Нұрмұхаммед, Бақытбек Айзере, Дәурен Руслан, Оспан Жансая, Имамзада Бекнұр, Маратұлы Бимұхан, Өміртай Толқын, Садуақасов Диар, Сейтқали Дана, Шамшат Ардақ, Серік Исатай, Талғатұлы Ердәулет, Жақсыбай Ернар, Қалыбаев Құдайберген, Оңдасынұлы Ердәулет, Уәкіл Бақытжан, Шарападин Мөлдір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Базарбай Анель, Базарбай Әлішер, Базарбай Әлия, Мәуен Кәусар, Әлібек Шахнар, Кәрібай Айзере, Рахат Наз, Шаймахан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Ақберген Айшанұр, Ақбергенов Нұрбек, Әбдірау Айшабибі, Абубакир Нұрмұхаммед, Бақытбек Айзере, Дәурен Руслан, Оспан Жансая, Имамзада Бекнұр, Маратұлы Бимұхан, Өміртай Толқын, Садуақасов Диар, Сейтқали Дана, Шамшат Ардақ, Серік Исатай, Талғатұлы Ердәулет, Жақсыбай Ернар, Қалыбаев Құдайберген, Оңдасынұлы Ердәулет, Уәкіл Бақытжан, Шарападин Мөлдір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Базарбай Анель, Базарбай Әлішер, Базарбай Әлия, Мәуен Кәусар, Әлібек Шахнар, Кәрібай Айзере, Рахат Наз, Шаймахан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Ақберген Айшанұр, Ақбергенов Нұрбек, Әбдірау Айшабибі, Абубакир Нұрмұхаммед, Бақытбек Айзере, Дәурен Руслан, Оспан Жансая, Имамзада Бекнұр, Маратұлы Бимұхан, Өміртай Толқын, Садуақасов Диар, Сейтқали Дана, Шамшат Ардақ, Серік Исатай, Талғатұлы Ердәулет, Жақсыбай Ернар, Қалыбаев Құдайберген, Оңдасынұлы Ердәулет, Уәкіл Бақытжан, Шарападин Мөлдір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Базарбай Анель, Базарбай Әлішер, Базарбай Әлия, Мәуен Кәусар, Әлібек Шахнар, Кәрібай Айзере, Рахат Наз, Шаймахан Назерке</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8498" w:type="dxa"/>
            <w:gridSpan w:val="7"/>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 Тапсырмаларды орындау барысында білім алушыларда туындаған қиындықтар тізбесі:</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 Тапсырмаларды орындау барысында білім алушыларда туындаған қиындықтардың себептері:</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4. БЖБ және ТЖБ нәтижелерін талдау қорытындысы бойынша жоспарланған жұмыс (қажет болған жағдайда білім алушылардың ТАӘ көрсетумен)</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Топтағы: 28.12.2023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8498" w:type="dxa"/>
            <w:gridSpan w:val="7"/>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Педагогтің Т.А.Ә.(болған жағдайда): Эльмира Мақанбетжанқызы Құрманәлиева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bl>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tbl>
      <w:tblPr>
        <w:tblStyle w:val="TableNormal"/>
        <w:name w:val="Таблица7"/>
        <w:tabOrder w:val="0"/>
        <w:jc w:val="left"/>
        <w:tblInd w:w="0" w:type="dxa"/>
        <w:tblW w:w="9712" w:type="dxa"/>
        <w:pPr>
          <w:pStyle w:val="para4"/>
          <w:rPr>
            <w:rFonts w:eastAsia="Arial"/>
            <w:sz w:val="18"/>
            <w:szCs w:val="18"/>
          </w:rPr>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Сынып: 8-Б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76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76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76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8.1.3.5 лимфа жүйесін және қан, ұлпа сұйықтығы мен лимфа арасындағы өзара байланысты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 қан құрамы мен қызметін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8.1.3.2 дайын микропрепараттар арқылы әр түрлі ағзалардың қан жасушаларының құрылыс ерекшеліктерін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8.1.3.3 лейкоциттердің түрлі типтерінің қызметтерін сипаттау </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8.1.3.4 гуморальдық және жасушылық иммунитетті салыстыру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8.1.3.6 аурудың алдын алудағы вакцинацияның ролін бағалау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8.1.3.7 агглютинация және резус-конфликт механизмдерін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8.1.3.8  жануарлар жүрегінің құрылысы мен қантамырлар жүйелерінің маңызын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8.1.3.9 қантамыр қабырғасының құрылысы мен олардың қызметі арасындағы байланысты орнату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8.1.3.10 жануарлардың қантамыр жүйеі түрлерін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8.1.4.1 өкпе мен ұлпадағы газалмасу механизмдерін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8.1.4.2 тыныс алу және тыныс шығару механизмін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8.1.3.2 дайын микропрепараттар арқылы әр түрлі ағзалардың қан жасушаларының құрылыс ерекшеліктерін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8.1.3.3 лейкоциттердің түрлі типтерінің қызметтерін сипаттау </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8.1.3.4 гуморальдық және жасушылық иммунитетті салыстыру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8.1.3.6 аурудың алдын алудағы вакцинацияның ролін бағалау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8.1.3.7 агглютинация және резус-конфликт механизмдерін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8.1.3.8  жануарлар жүрегінің құрылысы мен қантамырлар жүйелерінің маңызын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8.1.3.9 қантамыр қабырғасының құрылысы мен олардың қызметі арасындағы байланысты орнату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8.1.3.10 жануарлардың қантамыр жүйеі түрлерін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8.1.4.1 өкпе мен ұлпадағы газалмасу механизмдерін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8.1.4.2 тыныс алу және тыныс шығару механизмін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Айтпай Назым, Амангелдіұлы Еркебұлан, Байтұрсын Нұртөгіл, Ерғазыұлы Дaмир, Қыдырәлі Баймырза, Қыдырәлі Бекмырза, Мейрамбек Али, Мустафаев Мансүр, Нұрланұлы Құдірет, Нұрұлда Ришад, Оңдасын Әбілқайыр, Райымбекова Наргиз, Султанова Сәнім, Темірбек Ислам, Утемуратқызы Нұршат, Шәкім Айғаным, Абылайханұлы Әділет, Ермекбай Ақмарал, Слам Аяулым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Абдикарим Райянжанайым, Алмасқызы Айзере, Елеусіз Рахымжан, Жаппасбай Салтанат, Қозыбақова Інжу, Мырзахметов Парасат, Нұрғали Алихан, Нұртай Дильназ, Ойнар Абдулғафур, Сайлау Абылайхан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Айтпай Назым, Амангелдіұлы Еркебұлан, Байтұрсын Нұртөгіл, Ерғазыұлы Дaмир, Қыдырәлі Баймырза, Қыдырәлі Бекмырза, Мейрамбек Али, Мустафаев Мансүр, Нұрланұлы Құдірет, Нұрұлда Ришад, Оңдасын Әбілқайыр, Райымбекова Наргиз, Султанова Сәнім, Темірбек Ислам, Утемуратқызы Нұршат, Шәкім Айғаным, Абылайханұлы Әділет, Ермекбай Ақмарал, Слам Аяулым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Абдикарим Райянжанайым, Алмасқызы Айзере, Елеусіз Рахымжан, Жаппасбай Салтанат, Қозыбақова Інжу, Мырзахметов Парасат, Нұрғали Алихан, Нұртай Дильназ, Ойнар Абдулғафур, Сайлау Абылайхан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Айтпай Назым, Амангелдіұлы Еркебұлан, Байтұрсын Нұртөгіл, Ерғазыұлы Дaмир, Қыдырәлі Баймырза, Қыдырәлі Бекмырза, Мейрамбек Али, Мустафаев Мансүр, Нұрланұлы Құдірет, Нұрұлда Ришад, Оңдасын Әбілқайыр, Райымбекова Наргиз, Султанова Сәнім, Темірбек Ислам, Утемуратқызы Нұршат, Шәкім Айғаным, Абылайханұлы Әділет, Ермекбай Ақмарал, Слам Аяулым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Абдикарим Райянжанайым, Алмасқызы Айзере, Елеусіз Рахымжан, Жаппасбай Салтанат, Қозыбақова Інжу, Мырзахметов Парасат, Нұрғали Алихан, Нұртай Дильназ, Ойнар Абдулғафур, Сайлау Абылайхан</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8498" w:type="dxa"/>
            <w:gridSpan w:val="7"/>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 Тапсырмаларды орындау барысында білім алушыларда туындаған қиындықтар тізбесі:</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 Тапсырмаларды орындау барысында білім алушыларда туындаған қиындықтардың себептері:</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4. БЖБ және ТЖБ нәтижелерін талдау қорытындысы бойынша жоспарланған жұмыс (қажет болған жағдайда білім алушылардың ТАӘ көрсетумен)</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Топтағы: 28.12.2023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8498" w:type="dxa"/>
            <w:gridSpan w:val="7"/>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Педагогтің Т.А.Ә.(болған жағдайда): Эльмира Мақанбетжанқызы Құрманәлиева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bl>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p>
      <w:pPr>
        <w:pStyle w:val="para4"/>
        <w:rPr>
          <w:rFonts w:eastAsia="Arial"/>
          <w:sz w:val="18"/>
          <w:szCs w:val="18"/>
        </w:rPr>
      </w:pPr>
      <w:r>
        <w:rPr>
          <w:rFonts w:eastAsia="Arial"/>
          <w:sz w:val="18"/>
          <w:szCs w:val="18"/>
        </w:rPr>
      </w:r>
    </w:p>
    <w:tbl>
      <w:tblPr>
        <w:tblStyle w:val="TableNormal"/>
        <w:name w:val="Таблица8"/>
        <w:tabOrder w:val="0"/>
        <w:jc w:val="left"/>
        <w:tblInd w:w="0" w:type="dxa"/>
        <w:tblW w:w="9712" w:type="dxa"/>
        <w:pPr>
          <w:pStyle w:val="para4"/>
          <w:rPr>
            <w:rFonts w:eastAsia="Arial"/>
            <w:sz w:val="18"/>
            <w:szCs w:val="18"/>
          </w:rPr>
        </w:pPr>
        <w:tblLook w:val="0600" w:firstRow="0" w:lastRow="0" w:firstColumn="0" w:lastColumn="0" w:noHBand="1" w:noVBand="1"/>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Сынып: 8-Г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 26</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8.1.3.5 лимфа жүйесін және қан, ұлпа сұйықтығы мен лимфа арасындағы өзара байланысты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 қан құрамы мен қызметін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8.1.3.2 дайын микропрепараттар арқылы әр түрлі ағзалардың қан жасушаларының құрылыс ерекшеліктерін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8.1.3.3 лейкоциттердің түрлі типтерінің қызметтерін сипаттау </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8.1.3.4 гуморальдық және жасушылық иммунитетті салыстыру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8.1.3.6 аурудың алдын алудағы вакцинацияның ролін бағалау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8.1.3.7 агглютинация және резус-конфликт механизмдерін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8.1.3.8  жануарлар жүрегінің құрылысы мен қантамырлар жүйелерінің маңызын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8.1.3.9 қантамыр қабырғасының құрылысы мен олардың қызметі арасындағы байланысты орнату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8.1.3.10 жануарлардың қантамыр жүйеі түрлерін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8.1.4.1 өкпе мен ұлпадағы газалмасу механизмдерін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8.1.4.2 тыныс алу және тыныс шығару механизмін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8.1.3.5 лимфа жүйесін және қан, ұлпа сұйықтығы мен лимфа арасындағы өзара байланысты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 қан құрамы мен қызметін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8.1.3.2 дайын микропрепараттар арқылы әр түрлі ағзалардың қан жасушаларының құрылыс ерекшеліктерін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8.1.3.3 лейкоциттердің түрлі типтерінің қызметтерін сипаттау </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8.1.3.4 гуморальдық және жасушылық иммунитетті салыстыру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8.1.3.6 аурудың алдын алудағы вакцинацияның ролін бағалау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8.1.3.7 агглютинация және резус-конфликт механизмдерін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8.1.3.8  жануарлар жүрегінің құрылысы мен қантамырлар жүйелерінің маңызын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8.1.3.9 қантамыр қабырғасының құрылысы мен олардың қызметі арасындағы байланысты орнату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8.1.3.10 жануарлардың қантамыр жүйеі түрлерін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8.1.3.11  дене жаттығуларының жүрек жұымысына әсерін зерттеу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8.1.4.1 өкпе мен ұлпадағы газалмасу механизмдерін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8.1.4.2 тыныс алу және тыныс шығару механизмін түсіндіру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8.1.3.12 қантамыр жүйесі ауруларының себептері мен ауру белгілерін сипаттау</w:t>
            </w:r>
          </w:p>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Азаматқызы Ақбота, Ақбан Арман, Алтынбек Гүлжанат, Амалбек Аңсар, Аманкелдіұлы Бейбарыс, Асқарбек Айзере, Балтабекұлы Айболсын, Бахтыбай Инабат, Бегманқызы Гүлназ, Ғанибекқызы Гүлзира, Дүйсенбек Әли, Жасарал Зере, Мырзахмет Ислам, Сайлау Данияр, Тоғман Бегімсұлу, Төлеген Айгерім, Хайдар Ақсезім, Ыдырыс Қанжар, Ыдырыс Сымбат, Жарымбет Дильназ</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Даулет Азиза, Жұмабек Нұрислам, Күмісбек Аяулым, Мырзабекұлы Ерқанат, Оразәлі Жұмакүл, Тұрсынбай Ботагөз</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Азаматқызы Ақбота, Ақбан Арман, Алтынбек Гүлжанат, Амалбек Аңсар, Аманкелдіұлы Бейбарыс, Асқарбек Айзере, Балтабекұлы Айболсын, Бахтыбай Инабат, Бегманқызы Гүлназ, Ғанибекқызы Гүлзира, Дүйсенбек Әли, Жасарал Зере, Мырзахмет Ислам, Сайлау Данияр, Тоғман Бегімсұлу, Төлеген Айгерім, Хайдар Ақсезім, Ыдырыс Қанжар, Ыдырыс Сымбат, Жарымбет Дильназ</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Даулет Азиза, Жұмабек Нұрислам, Күмісбек Аяулым, Мырзабекұлы Ерқанат, Оразәлі Жұмакүл, Тұрсынбай Ботагөз</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Азаматқызы Ақбота, Ақбан Арман, Алтынбек Гүлжанат, Амалбек Аңсар, Аманкелдіұлы Бейбарыс, Асқарбек Айзере, Балтабекұлы Айболсын, Бахтыбай Инабат, Бегманқызы Гүлназ, Ғанибекқызы Гүлзира, Дүйсенбек Әли, Жасарал Зере, Мырзахмет Ислам, Сайлау Данияр, Тоғман Бегімсұлу, Төлеген Айгерім, Хайдар Ақсезім, Ыдырыс Қанжар, Ыдырыс Сымбат, Жарымбет Дильназ</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Даулет Азиза, Жұмабек Нұрислам, Күмісбек Аяулым, Мырзабекұлы Ерқанат, Оразәлі Жұмакүл, Тұрсынбай Ботагөз</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8498" w:type="dxa"/>
            <w:gridSpan w:val="7"/>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 Тапсырмаларды орындау барысында білім алушыларда туындаған қиындықтар тізбесі:</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 Тапсырмаларды орындау барысында білім алушыларда туындаған қиындықтардың себептері:</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4. БЖБ және ТЖБ нәтижелерін талдау қорытындысы бойынша жоспарланған жұмыс (қажет болған жағдайда білім алушылардың ТАӘ көрсетумен)</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Топтағы: 28.12.2023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8498" w:type="dxa"/>
            <w:gridSpan w:val="7"/>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Педагогтің Т.А.Ә.(болған жағдайда): Эльмира Мақанбетжанқызы Құрманәлиева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7466532"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bl>
    <w:p>
      <w:pPr>
        <w:pStyle w:val="para4"/>
        <w:rPr>
          <w:rFonts w:eastAsia="Arial"/>
          <w:sz w:val="18"/>
          <w:szCs w:val="18"/>
        </w:rPr>
      </w:pPr>
      <w:r>
        <w:rPr>
          <w:rFonts w:eastAsia="Arial"/>
          <w:sz w:val="18"/>
          <w:szCs w:val="18"/>
        </w:rPr>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Segoe UI">
    <w:panose1 w:val="020B0502040204020203"/>
    <w:charset w:val="cc"/>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view w:val="print"/>
  <w:defaultTabStop w:val="708"/>
  <w:autoHyphenation w:val="1"/>
  <w:doNotShadeFormData w:val="1"/>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505751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15"/>
    <w:tmLastPosSelect w:val="0"/>
    <w:tmLastPosFrameIdx w:val="982"/>
    <w:tmLastPosCaret>
      <w:tmLastPosPgfIdx w:val="0"/>
      <w:tmLastPosIdx w:val="0"/>
    </w:tmLastPosCaret>
    <w:tmLastPosAnchor>
      <w:tmLastPosPgfIdx w:val="0"/>
      <w:tmLastPosIdx w:val="0"/>
    </w:tmLastPosAnchor>
    <w:tmLastPosTblRect w:left="0" w:top="0" w:right="0" w:bottom="0"/>
  </w:tmLastPos>
  <w:tmAppRevision w:date="1707466532"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keepNext/>
      <w:outlineLvl w:val="0"/>
      <w:keepLines/>
    </w:pPr>
    <w:rPr>
      <w:rFonts w:ascii="Arial" w:hAnsi="Arial" w:cs="Arial"/>
      <w:b/>
      <w:bCs/>
      <w:sz w:val="36"/>
      <w:szCs w:val="36"/>
    </w:rPr>
  </w:style>
  <w:style w:type="paragraph" w:styleId="para2">
    <w:name w:val="heading 2"/>
    <w:qFormat/>
    <w:basedOn w:val="para1"/>
    <w:next w:val="para0"/>
    <w:pPr>
      <w:outlineLvl w:val="1"/>
    </w:pPr>
    <w:rPr>
      <w:sz w:val="32"/>
      <w:szCs w:val="32"/>
    </w:rPr>
  </w:style>
  <w:style w:type="paragraph" w:styleId="para3">
    <w:name w:val="heading 3"/>
    <w:qFormat/>
    <w:basedOn w:val="para2"/>
    <w:next w:val="para0"/>
    <w:pPr>
      <w:outlineLvl w:val="2"/>
    </w:pPr>
    <w:rPr>
      <w:sz w:val="28"/>
      <w:szCs w:val="28"/>
    </w:rPr>
  </w:style>
  <w:style w:type="paragraph" w:styleId="para4">
    <w:name w:val="No Spacing"/>
    <w:qFormat/>
    <w:rPr>
      <w:rFonts w:eastAsia="SimSun"/>
      <w:kern w:val="1"/>
      <w:lang w:val="ru-ru" w:eastAsia="zh-cn" w:bidi="ar-sa"/>
    </w:rPr>
  </w:style>
  <w:style w:type="paragraph" w:styleId="para5">
    <w:name w:val="Balloon Text"/>
    <w:qFormat/>
    <w:basedOn w:val="para0"/>
    <w:rPr>
      <w:rFonts w:ascii="Segoe UI" w:hAnsi="Segoe UI" w:cs="Segoe UI"/>
      <w:sz w:val="18"/>
      <w:szCs w:val="18"/>
    </w:rPr>
  </w:style>
  <w:style w:type="character" w:styleId="char0" w:default="1">
    <w:name w:val="Default Paragraph Font"/>
  </w:style>
  <w:style w:type="character" w:styleId="char1" w:customStyle="1">
    <w:name w:val="Текст выноски Знак"/>
    <w:basedOn w:val="char0"/>
    <w:rPr>
      <w:rFonts w:ascii="Segoe UI" w:hAnsi="Segoe UI" w:cs="Segoe UI"/>
      <w:sz w:val="18"/>
      <w:szCs w:val="18"/>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keepNext/>
      <w:outlineLvl w:val="0"/>
      <w:keepLines/>
    </w:pPr>
    <w:rPr>
      <w:rFonts w:ascii="Arial" w:hAnsi="Arial" w:cs="Arial"/>
      <w:b/>
      <w:bCs/>
      <w:sz w:val="36"/>
      <w:szCs w:val="36"/>
    </w:rPr>
  </w:style>
  <w:style w:type="paragraph" w:styleId="para2">
    <w:name w:val="heading 2"/>
    <w:qFormat/>
    <w:basedOn w:val="para1"/>
    <w:next w:val="para0"/>
    <w:pPr>
      <w:outlineLvl w:val="1"/>
    </w:pPr>
    <w:rPr>
      <w:sz w:val="32"/>
      <w:szCs w:val="32"/>
    </w:rPr>
  </w:style>
  <w:style w:type="paragraph" w:styleId="para3">
    <w:name w:val="heading 3"/>
    <w:qFormat/>
    <w:basedOn w:val="para2"/>
    <w:next w:val="para0"/>
    <w:pPr>
      <w:outlineLvl w:val="2"/>
    </w:pPr>
    <w:rPr>
      <w:sz w:val="28"/>
      <w:szCs w:val="28"/>
    </w:rPr>
  </w:style>
  <w:style w:type="paragraph" w:styleId="para4">
    <w:name w:val="No Spacing"/>
    <w:qFormat/>
    <w:rPr>
      <w:rFonts w:eastAsia="SimSun"/>
      <w:kern w:val="1"/>
      <w:lang w:val="ru-ru" w:eastAsia="zh-cn" w:bidi="ar-sa"/>
    </w:rPr>
  </w:style>
  <w:style w:type="paragraph" w:styleId="para5">
    <w:name w:val="Balloon Text"/>
    <w:qFormat/>
    <w:basedOn w:val="para0"/>
    <w:rPr>
      <w:rFonts w:ascii="Segoe UI" w:hAnsi="Segoe UI" w:cs="Segoe UI"/>
      <w:sz w:val="18"/>
      <w:szCs w:val="18"/>
    </w:rPr>
  </w:style>
  <w:style w:type="character" w:styleId="char0" w:default="1">
    <w:name w:val="Default Paragraph Font"/>
  </w:style>
  <w:style w:type="character" w:styleId="char1" w:customStyle="1">
    <w:name w:val="Текст выноски Знак"/>
    <w:basedOn w:val="char0"/>
    <w:rPr>
      <w:rFonts w:ascii="Segoe UI" w:hAnsi="Segoe UI" w:cs="Segoe UI"/>
      <w:sz w:val="18"/>
      <w:szCs w:val="18"/>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2024-01-04T07:57:00Z</cp:lastPrinted>
  <dcterms:created xsi:type="dcterms:W3CDTF">2024-01-03T05:27:00Z</dcterms:created>
  <dcterms:modified xsi:type="dcterms:W3CDTF">2024-02-09T08:15:32Z</dcterms:modified>
</cp:coreProperties>
</file>